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F" w:rsidRDefault="00C9380F" w:rsidP="006E4824">
      <w:pPr>
        <w:jc w:val="both"/>
      </w:pPr>
    </w:p>
    <w:p w:rsidR="00174A44" w:rsidRDefault="001F73E5" w:rsidP="001F73E5">
      <w:r>
        <w:t xml:space="preserve">                                                                                                   </w:t>
      </w:r>
    </w:p>
    <w:p w:rsidR="001F73E5" w:rsidRPr="000C6326" w:rsidRDefault="001F73E5" w:rsidP="00174A44">
      <w:pPr>
        <w:jc w:val="right"/>
      </w:pPr>
      <w:proofErr w:type="gramStart"/>
      <w:r w:rsidRPr="000C6326">
        <w:t>Приложение</w:t>
      </w:r>
      <w:r>
        <w:t xml:space="preserve">  №</w:t>
      </w:r>
      <w:proofErr w:type="gramEnd"/>
      <w:r>
        <w:t>____</w:t>
      </w:r>
    </w:p>
    <w:p w:rsidR="00174A44" w:rsidRDefault="001F73E5" w:rsidP="001F73E5">
      <w:pPr>
        <w:ind w:left="3969" w:firstLine="284"/>
      </w:pPr>
      <w:r>
        <w:t xml:space="preserve">                           </w:t>
      </w:r>
    </w:p>
    <w:p w:rsidR="001F73E5" w:rsidRPr="000C6326" w:rsidRDefault="001F73E5" w:rsidP="00174A44">
      <w:pPr>
        <w:ind w:left="3969" w:firstLine="284"/>
        <w:jc w:val="center"/>
      </w:pPr>
      <w:r w:rsidRPr="000C6326">
        <w:t>Утвержден</w:t>
      </w:r>
    </w:p>
    <w:p w:rsidR="001F73E5" w:rsidRDefault="001F73E5" w:rsidP="001F73E5">
      <w:pPr>
        <w:ind w:left="3969" w:firstLine="284"/>
      </w:pPr>
      <w:r w:rsidRPr="000C6326">
        <w:t>Приказ</w:t>
      </w:r>
      <w:r>
        <w:t xml:space="preserve">ом Агентства по предпринимательству и   </w:t>
      </w:r>
    </w:p>
    <w:p w:rsidR="001F73E5" w:rsidRPr="000C6326" w:rsidRDefault="001F73E5" w:rsidP="001F73E5">
      <w:pPr>
        <w:ind w:left="3969" w:firstLine="284"/>
      </w:pPr>
      <w:r>
        <w:t xml:space="preserve">              инвестициям </w:t>
      </w:r>
      <w:r w:rsidRPr="000C6326">
        <w:t xml:space="preserve">Республики Дагестан </w:t>
      </w:r>
    </w:p>
    <w:p w:rsidR="001F73E5" w:rsidRPr="000C6326" w:rsidRDefault="001F73E5" w:rsidP="00174A44">
      <w:pPr>
        <w:ind w:left="3969" w:firstLine="284"/>
        <w:jc w:val="center"/>
        <w:rPr>
          <w:u w:val="single"/>
        </w:rPr>
      </w:pPr>
      <w:r w:rsidRPr="000C6326">
        <w:rPr>
          <w:u w:val="single"/>
        </w:rPr>
        <w:t>от</w:t>
      </w:r>
      <w:proofErr w:type="gramStart"/>
      <w:r w:rsidR="00174A44">
        <w:rPr>
          <w:u w:val="single"/>
        </w:rPr>
        <w:t xml:space="preserve"> </w:t>
      </w:r>
      <w:r w:rsidR="00174A44">
        <w:t xml:space="preserve">  «</w:t>
      </w:r>
      <w:proofErr w:type="gramEnd"/>
      <w:r w:rsidR="00174A44">
        <w:t xml:space="preserve">___» __________ </w:t>
      </w:r>
      <w:r w:rsidR="00174A44">
        <w:rPr>
          <w:u w:val="single"/>
        </w:rPr>
        <w:t xml:space="preserve"> </w:t>
      </w:r>
      <w:r>
        <w:rPr>
          <w:u w:val="single"/>
        </w:rPr>
        <w:t>2016</w:t>
      </w:r>
      <w:r w:rsidRPr="000C6326">
        <w:t xml:space="preserve"> г.  №</w:t>
      </w:r>
      <w:r>
        <w:t>_______</w:t>
      </w:r>
      <w:r w:rsidRPr="000C6326">
        <w:rPr>
          <w:u w:val="single"/>
        </w:rPr>
        <w:t>_</w:t>
      </w:r>
    </w:p>
    <w:p w:rsidR="00380B6F" w:rsidRPr="000C6326" w:rsidRDefault="00380B6F" w:rsidP="00380B6F">
      <w:pPr>
        <w:tabs>
          <w:tab w:val="right" w:pos="9149"/>
        </w:tabs>
        <w:ind w:firstLine="360"/>
        <w:jc w:val="right"/>
      </w:pPr>
    </w:p>
    <w:p w:rsidR="00174A44" w:rsidRDefault="00174A44" w:rsidP="00380B6F">
      <w:pPr>
        <w:ind w:firstLine="567"/>
        <w:jc w:val="center"/>
        <w:rPr>
          <w:b/>
          <w:sz w:val="28"/>
          <w:szCs w:val="28"/>
        </w:rPr>
      </w:pPr>
    </w:p>
    <w:p w:rsidR="00380B6F" w:rsidRPr="00E82909" w:rsidRDefault="00380B6F" w:rsidP="00380B6F">
      <w:pPr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АДМИНИСТРАТИВНЫЙ РЕГЛАМЕНТ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 xml:space="preserve">предоставления </w:t>
      </w:r>
      <w:r w:rsidR="00174A44">
        <w:rPr>
          <w:b/>
          <w:sz w:val="28"/>
          <w:szCs w:val="28"/>
        </w:rPr>
        <w:t>Агент</w:t>
      </w:r>
      <w:r w:rsidR="001268D3">
        <w:rPr>
          <w:b/>
          <w:sz w:val="28"/>
          <w:szCs w:val="28"/>
        </w:rPr>
        <w:t xml:space="preserve">ством по предпринимательству и </w:t>
      </w:r>
      <w:r w:rsidR="00D85961">
        <w:rPr>
          <w:b/>
          <w:sz w:val="28"/>
          <w:szCs w:val="28"/>
        </w:rPr>
        <w:t xml:space="preserve">инвестициям </w:t>
      </w:r>
      <w:r w:rsidR="00D85961" w:rsidRPr="00E82909">
        <w:rPr>
          <w:b/>
          <w:sz w:val="28"/>
          <w:szCs w:val="28"/>
        </w:rPr>
        <w:t>Республики</w:t>
      </w:r>
      <w:r w:rsidRPr="00E82909">
        <w:rPr>
          <w:b/>
          <w:sz w:val="28"/>
          <w:szCs w:val="28"/>
        </w:rPr>
        <w:t xml:space="preserve"> Дагестан государственной услуги по </w:t>
      </w:r>
      <w:r w:rsidR="001150DA" w:rsidRPr="00E82909">
        <w:rPr>
          <w:b/>
          <w:bCs/>
          <w:sz w:val="28"/>
          <w:szCs w:val="28"/>
        </w:rPr>
        <w:t xml:space="preserve">субсидированию части расходов </w:t>
      </w:r>
      <w:r w:rsidR="006E4824">
        <w:rPr>
          <w:b/>
          <w:sz w:val="28"/>
          <w:szCs w:val="28"/>
        </w:rPr>
        <w:t>на создание малых инновационных компаний.</w:t>
      </w:r>
    </w:p>
    <w:p w:rsidR="00056D9C" w:rsidRPr="00E82909" w:rsidRDefault="00056D9C" w:rsidP="00056D9C">
      <w:pPr>
        <w:ind w:firstLine="567"/>
        <w:jc w:val="center"/>
        <w:rPr>
          <w:b/>
          <w:sz w:val="28"/>
          <w:szCs w:val="28"/>
        </w:rPr>
      </w:pPr>
    </w:p>
    <w:p w:rsidR="00380B6F" w:rsidRPr="00E82909" w:rsidRDefault="00380B6F" w:rsidP="00056D9C">
      <w:pPr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  <w:lang w:val="en-US"/>
        </w:rPr>
        <w:t>I</w:t>
      </w:r>
      <w:r w:rsidRPr="00E82909">
        <w:rPr>
          <w:b/>
          <w:sz w:val="28"/>
          <w:szCs w:val="28"/>
        </w:rPr>
        <w:t>. Общие положения</w:t>
      </w:r>
      <w:r w:rsidR="00E82909">
        <w:rPr>
          <w:b/>
          <w:sz w:val="28"/>
          <w:szCs w:val="28"/>
        </w:rPr>
        <w:t>.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Pr="00E82909" w:rsidRDefault="00380B6F" w:rsidP="006630A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1.1. Административны</w:t>
      </w:r>
      <w:r w:rsidR="00D85961">
        <w:rPr>
          <w:sz w:val="28"/>
          <w:szCs w:val="28"/>
        </w:rPr>
        <w:t xml:space="preserve">й регламент (далее – Регламент) </w:t>
      </w:r>
      <w:r w:rsidRPr="00E82909">
        <w:rPr>
          <w:sz w:val="28"/>
          <w:szCs w:val="28"/>
        </w:rPr>
        <w:t>предоставлени</w:t>
      </w:r>
      <w:r w:rsidR="00D85961">
        <w:rPr>
          <w:sz w:val="28"/>
          <w:szCs w:val="28"/>
        </w:rPr>
        <w:t>я</w:t>
      </w:r>
      <w:r w:rsidRPr="00E82909">
        <w:rPr>
          <w:sz w:val="28"/>
          <w:szCs w:val="28"/>
        </w:rPr>
        <w:t xml:space="preserve"> </w:t>
      </w:r>
      <w:r w:rsidR="001268D3" w:rsidRPr="001268D3">
        <w:rPr>
          <w:sz w:val="28"/>
          <w:szCs w:val="28"/>
        </w:rPr>
        <w:t xml:space="preserve">Агентством по предпринимательству и инвестициям  </w:t>
      </w:r>
      <w:r w:rsidRPr="00E82909">
        <w:rPr>
          <w:sz w:val="28"/>
          <w:szCs w:val="28"/>
        </w:rPr>
        <w:t>Республики Дагестан (далее –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) государственной услуги по </w:t>
      </w:r>
      <w:r w:rsidR="001150DA" w:rsidRPr="00E82909">
        <w:rPr>
          <w:bCs/>
          <w:sz w:val="28"/>
          <w:szCs w:val="28"/>
        </w:rPr>
        <w:t xml:space="preserve">субсидированию части расходов </w:t>
      </w:r>
      <w:r w:rsidR="006E4824">
        <w:rPr>
          <w:sz w:val="28"/>
          <w:szCs w:val="28"/>
        </w:rPr>
        <w:t xml:space="preserve">на создание малых </w:t>
      </w:r>
      <w:r w:rsidR="00056D9C" w:rsidRPr="00E82909">
        <w:rPr>
          <w:sz w:val="28"/>
          <w:szCs w:val="28"/>
        </w:rPr>
        <w:t xml:space="preserve"> инновационных  компаний, связанных с производством товаров, выполнением работ, оказанием услуг</w:t>
      </w:r>
      <w:r w:rsidR="006630A6" w:rsidRPr="00E82909">
        <w:rPr>
          <w:sz w:val="28"/>
          <w:szCs w:val="28"/>
        </w:rPr>
        <w:t xml:space="preserve"> </w:t>
      </w:r>
      <w:r w:rsidRPr="00E82909">
        <w:rPr>
          <w:bCs/>
          <w:sz w:val="28"/>
          <w:szCs w:val="28"/>
        </w:rPr>
        <w:t xml:space="preserve">(далее – претенденты), </w:t>
      </w:r>
      <w:r w:rsidRPr="00E82909">
        <w:rPr>
          <w:sz w:val="28"/>
          <w:szCs w:val="28"/>
        </w:rPr>
        <w:t>определяет стандарт и порядок предоставления государственной услуги по  предоставлению финансовой поддержки субъектам малого и среднего предпринимательства, обеспечению своевременного и полного рассмотрения устных и письменных обращений претендентов, принятию по ним решений и направлению ответов заявителям в порядке, установленном законодательством Российской Федерации.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Круг заявителей</w:t>
      </w:r>
      <w:r w:rsidR="00E82909">
        <w:rPr>
          <w:sz w:val="28"/>
          <w:szCs w:val="28"/>
        </w:rPr>
        <w:t>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1.2. Заявителями при предоставлении государственной услуги являются субъекты малого и среднего предпринимательства, зарегистрированные в установленном законодательством порядке и осуществляющие деятельность на территории Республики Дагестан.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tabs>
          <w:tab w:val="left" w:pos="1365"/>
          <w:tab w:val="center" w:pos="5331"/>
        </w:tabs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ab/>
      </w:r>
      <w:r w:rsidRPr="00E82909">
        <w:rPr>
          <w:sz w:val="28"/>
          <w:szCs w:val="28"/>
        </w:rPr>
        <w:tab/>
        <w:t>Требования к порядку информирования о предоставлении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государственной услуги</w:t>
      </w:r>
      <w:r w:rsidR="00E82909">
        <w:rPr>
          <w:sz w:val="28"/>
          <w:szCs w:val="28"/>
        </w:rPr>
        <w:t>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E82909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Информация о порядке предоставления государственной услуги является открытой и общедоступной.</w:t>
      </w:r>
    </w:p>
    <w:p w:rsidR="001268D3" w:rsidRPr="0006323F" w:rsidRDefault="001268D3" w:rsidP="001268D3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06323F">
        <w:rPr>
          <w:sz w:val="28"/>
          <w:szCs w:val="28"/>
        </w:rPr>
        <w:t xml:space="preserve">1.3. Информация о порядке предоставления государственной услуги размещается на официальном сайте </w:t>
      </w:r>
      <w:proofErr w:type="spellStart"/>
      <w:proofErr w:type="gramStart"/>
      <w:r>
        <w:rPr>
          <w:sz w:val="28"/>
          <w:szCs w:val="28"/>
        </w:rPr>
        <w:t>Дагинвеста</w:t>
      </w:r>
      <w:proofErr w:type="spellEnd"/>
      <w:r>
        <w:rPr>
          <w:sz w:val="28"/>
          <w:szCs w:val="28"/>
        </w:rPr>
        <w:t xml:space="preserve"> </w:t>
      </w:r>
      <w:r w:rsidRPr="0006323F">
        <w:rPr>
          <w:sz w:val="28"/>
          <w:szCs w:val="28"/>
        </w:rPr>
        <w:t xml:space="preserve"> </w:t>
      </w:r>
      <w:r w:rsidRPr="0006323F">
        <w:rPr>
          <w:color w:val="000000"/>
          <w:sz w:val="28"/>
          <w:szCs w:val="28"/>
        </w:rPr>
        <w:t>(</w:t>
      </w:r>
      <w:proofErr w:type="gramEnd"/>
      <w:r w:rsidRPr="00F95AC8">
        <w:rPr>
          <w:color w:val="000000"/>
          <w:sz w:val="28"/>
          <w:szCs w:val="28"/>
        </w:rPr>
        <w:t>www.investrd.e-dag.ru</w:t>
      </w:r>
      <w:r w:rsidRPr="0006323F">
        <w:rPr>
          <w:sz w:val="28"/>
          <w:szCs w:val="28"/>
        </w:rPr>
        <w:t>) (далее - Сайт), а также (</w:t>
      </w:r>
      <w:proofErr w:type="spellStart"/>
      <w:r w:rsidRPr="0006323F">
        <w:rPr>
          <w:sz w:val="28"/>
          <w:szCs w:val="28"/>
        </w:rPr>
        <w:t>бизнесдагестана.рф</w:t>
      </w:r>
      <w:proofErr w:type="spellEnd"/>
      <w:r w:rsidRPr="0006323F">
        <w:rPr>
          <w:sz w:val="28"/>
          <w:szCs w:val="28"/>
        </w:rPr>
        <w:t>) (далее – Портал).</w:t>
      </w:r>
    </w:p>
    <w:p w:rsidR="001268D3" w:rsidRPr="0006323F" w:rsidRDefault="001268D3" w:rsidP="001268D3">
      <w:pPr>
        <w:ind w:firstLine="720"/>
        <w:jc w:val="both"/>
        <w:rPr>
          <w:sz w:val="28"/>
          <w:szCs w:val="28"/>
        </w:rPr>
      </w:pPr>
      <w:r w:rsidRPr="0006323F">
        <w:rPr>
          <w:sz w:val="28"/>
          <w:szCs w:val="28"/>
        </w:rPr>
        <w:t xml:space="preserve">1.4. Прием заявлений, документов производится по адресу: </w:t>
      </w:r>
      <w:r>
        <w:rPr>
          <w:sz w:val="28"/>
          <w:szCs w:val="28"/>
        </w:rPr>
        <w:t>367010</w:t>
      </w:r>
      <w:r w:rsidRPr="0006323F">
        <w:rPr>
          <w:sz w:val="28"/>
          <w:szCs w:val="28"/>
        </w:rPr>
        <w:t>, г. Махачкала, ул.</w:t>
      </w:r>
      <w:r>
        <w:rPr>
          <w:sz w:val="28"/>
          <w:szCs w:val="28"/>
        </w:rPr>
        <w:t xml:space="preserve"> Гагарина 120.</w:t>
      </w:r>
    </w:p>
    <w:p w:rsidR="001268D3" w:rsidRPr="0006323F" w:rsidRDefault="001268D3" w:rsidP="001268D3">
      <w:pPr>
        <w:ind w:firstLine="720"/>
        <w:jc w:val="both"/>
        <w:rPr>
          <w:sz w:val="28"/>
          <w:szCs w:val="28"/>
        </w:rPr>
      </w:pPr>
      <w:r w:rsidRPr="0006323F">
        <w:rPr>
          <w:sz w:val="28"/>
          <w:szCs w:val="28"/>
        </w:rPr>
        <w:lastRenderedPageBreak/>
        <w:t xml:space="preserve"> </w:t>
      </w:r>
      <w:bookmarkStart w:id="0" w:name="_GoBack"/>
      <w:bookmarkEnd w:id="0"/>
      <w:r w:rsidRPr="0006323F">
        <w:rPr>
          <w:sz w:val="28"/>
          <w:szCs w:val="28"/>
        </w:rPr>
        <w:t>Время работы: в будние дни - с 9-00 до 18-00 часов. Перерыв - с 13-00 до 14-00 часов.</w:t>
      </w:r>
    </w:p>
    <w:p w:rsidR="001268D3" w:rsidRPr="0006323F" w:rsidRDefault="001268D3" w:rsidP="001268D3">
      <w:pPr>
        <w:ind w:firstLine="720"/>
        <w:jc w:val="both"/>
        <w:rPr>
          <w:sz w:val="28"/>
          <w:szCs w:val="28"/>
        </w:rPr>
      </w:pPr>
      <w:r w:rsidRPr="0006323F">
        <w:rPr>
          <w:sz w:val="28"/>
          <w:szCs w:val="28"/>
        </w:rPr>
        <w:t xml:space="preserve">Телефоны: </w:t>
      </w:r>
      <w:r w:rsidRPr="00F95AC8">
        <w:rPr>
          <w:sz w:val="28"/>
          <w:szCs w:val="28"/>
        </w:rPr>
        <w:t>55-07-57</w:t>
      </w:r>
      <w:r w:rsidRPr="0006323F">
        <w:rPr>
          <w:sz w:val="28"/>
          <w:szCs w:val="28"/>
        </w:rPr>
        <w:t>, Международный код-8(8722).</w:t>
      </w:r>
    </w:p>
    <w:p w:rsidR="001268D3" w:rsidRDefault="001268D3" w:rsidP="001268D3">
      <w:pPr>
        <w:ind w:firstLine="720"/>
        <w:jc w:val="both"/>
        <w:rPr>
          <w:sz w:val="28"/>
          <w:szCs w:val="28"/>
        </w:rPr>
      </w:pPr>
      <w:r w:rsidRPr="0006323F">
        <w:rPr>
          <w:sz w:val="28"/>
          <w:szCs w:val="28"/>
        </w:rPr>
        <w:t xml:space="preserve">Адрес электронной почты: </w:t>
      </w:r>
      <w:r w:rsidRPr="0006323F">
        <w:rPr>
          <w:sz w:val="28"/>
          <w:szCs w:val="28"/>
          <w:lang w:val="en-US"/>
        </w:rPr>
        <w:t>e</w:t>
      </w:r>
      <w:r w:rsidRPr="0006323F">
        <w:rPr>
          <w:sz w:val="28"/>
          <w:szCs w:val="28"/>
        </w:rPr>
        <w:t>-</w:t>
      </w:r>
      <w:r w:rsidRPr="0006323F">
        <w:rPr>
          <w:sz w:val="28"/>
          <w:szCs w:val="28"/>
          <w:lang w:val="en-US"/>
        </w:rPr>
        <w:t>mail</w:t>
      </w:r>
      <w:r w:rsidRPr="0006323F">
        <w:rPr>
          <w:sz w:val="28"/>
          <w:szCs w:val="28"/>
        </w:rPr>
        <w:t xml:space="preserve">: </w:t>
      </w:r>
      <w:proofErr w:type="spellStart"/>
      <w:r w:rsidRPr="00D70AC0">
        <w:rPr>
          <w:i/>
          <w:lang w:val="en-US"/>
        </w:rPr>
        <w:t>investrd</w:t>
      </w:r>
      <w:proofErr w:type="spellEnd"/>
      <w:r w:rsidRPr="00D70AC0">
        <w:rPr>
          <w:i/>
        </w:rPr>
        <w:t>@</w:t>
      </w:r>
      <w:r w:rsidRPr="00D70AC0">
        <w:rPr>
          <w:i/>
          <w:lang w:val="en-US"/>
        </w:rPr>
        <w:t>e</w:t>
      </w:r>
      <w:r w:rsidRPr="00D70AC0">
        <w:rPr>
          <w:i/>
        </w:rPr>
        <w:t>-</w:t>
      </w:r>
      <w:r w:rsidRPr="00D70AC0">
        <w:rPr>
          <w:i/>
          <w:lang w:val="en-US"/>
        </w:rPr>
        <w:t>dag</w:t>
      </w:r>
      <w:r w:rsidRPr="00D70AC0">
        <w:rPr>
          <w:i/>
        </w:rPr>
        <w:t>.</w:t>
      </w:r>
      <w:proofErr w:type="spellStart"/>
      <w:r w:rsidRPr="00D70AC0">
        <w:rPr>
          <w:i/>
          <w:lang w:val="en-US"/>
        </w:rPr>
        <w:t>ru</w:t>
      </w:r>
      <w:proofErr w:type="spellEnd"/>
      <w:r>
        <w:rPr>
          <w:i/>
        </w:rPr>
        <w:t>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bCs/>
          <w:sz w:val="28"/>
          <w:szCs w:val="28"/>
        </w:rPr>
      </w:pPr>
      <w:r w:rsidRPr="00E82909">
        <w:rPr>
          <w:bCs/>
          <w:sz w:val="28"/>
          <w:szCs w:val="28"/>
        </w:rPr>
        <w:t>1.5. Порядок информирования (получения консультаций) о порядке предоставления государственной услуги (далее – информация).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bCs/>
          <w:sz w:val="28"/>
          <w:szCs w:val="28"/>
        </w:rPr>
        <w:t xml:space="preserve">1.5.1. </w:t>
      </w:r>
      <w:r w:rsidRPr="00E82909">
        <w:rPr>
          <w:sz w:val="28"/>
          <w:szCs w:val="28"/>
        </w:rPr>
        <w:t xml:space="preserve">Для получения информации о порядке предоставления государственной услуги заявители обращаются в </w:t>
      </w:r>
      <w:proofErr w:type="spellStart"/>
      <w:r w:rsidR="001F73E5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: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в устной форме лично;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в устной форме по телефону;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b/>
          <w:bCs/>
          <w:sz w:val="28"/>
          <w:szCs w:val="28"/>
        </w:rPr>
      </w:pPr>
      <w:r w:rsidRPr="00E82909">
        <w:rPr>
          <w:sz w:val="28"/>
          <w:szCs w:val="28"/>
        </w:rPr>
        <w:t xml:space="preserve">в письменном виде, в том числе по электронной почте; 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b/>
          <w:bCs/>
          <w:sz w:val="28"/>
          <w:szCs w:val="28"/>
        </w:rPr>
      </w:pPr>
      <w:r w:rsidRPr="00E82909">
        <w:rPr>
          <w:spacing w:val="-10"/>
          <w:sz w:val="28"/>
          <w:szCs w:val="28"/>
        </w:rPr>
        <w:t>через портал государственных и муниципальных услуг</w:t>
      </w:r>
      <w:r w:rsidRPr="00E82909">
        <w:rPr>
          <w:sz w:val="28"/>
          <w:szCs w:val="28"/>
        </w:rPr>
        <w:t xml:space="preserve"> Республики Дагестан: </w:t>
      </w:r>
      <w:r w:rsidRPr="00E82909">
        <w:rPr>
          <w:sz w:val="28"/>
          <w:szCs w:val="28"/>
          <w:lang w:val="en-US"/>
        </w:rPr>
        <w:t>http</w:t>
      </w:r>
      <w:r w:rsidRPr="00E82909">
        <w:rPr>
          <w:sz w:val="28"/>
          <w:szCs w:val="28"/>
        </w:rPr>
        <w:t>://</w:t>
      </w:r>
      <w:r w:rsidRPr="00E82909">
        <w:rPr>
          <w:sz w:val="28"/>
          <w:szCs w:val="28"/>
          <w:lang w:val="en-US"/>
        </w:rPr>
        <w:t>www</w:t>
      </w:r>
      <w:r w:rsidRPr="00E82909">
        <w:rPr>
          <w:sz w:val="28"/>
          <w:szCs w:val="28"/>
        </w:rPr>
        <w:t>.</w:t>
      </w:r>
      <w:proofErr w:type="spellStart"/>
      <w:r w:rsidRPr="00E82909">
        <w:rPr>
          <w:sz w:val="28"/>
          <w:szCs w:val="28"/>
          <w:lang w:val="en-US"/>
        </w:rPr>
        <w:t>gu</w:t>
      </w:r>
      <w:proofErr w:type="spellEnd"/>
      <w:r w:rsidRPr="00E82909">
        <w:rPr>
          <w:sz w:val="28"/>
          <w:szCs w:val="28"/>
        </w:rPr>
        <w:t>.</w:t>
      </w:r>
      <w:r w:rsidRPr="00E82909">
        <w:rPr>
          <w:sz w:val="28"/>
          <w:szCs w:val="28"/>
          <w:lang w:val="en-US"/>
        </w:rPr>
        <w:t>e</w:t>
      </w:r>
      <w:r w:rsidRPr="00E82909">
        <w:rPr>
          <w:sz w:val="28"/>
          <w:szCs w:val="28"/>
        </w:rPr>
        <w:t>-</w:t>
      </w:r>
      <w:r w:rsidRPr="00E82909">
        <w:rPr>
          <w:sz w:val="28"/>
          <w:szCs w:val="28"/>
          <w:lang w:val="en-US"/>
        </w:rPr>
        <w:t>dag</w:t>
      </w:r>
      <w:r w:rsidRPr="00E82909">
        <w:rPr>
          <w:sz w:val="28"/>
          <w:szCs w:val="28"/>
        </w:rPr>
        <w:t>.</w:t>
      </w:r>
      <w:proofErr w:type="spellStart"/>
      <w:r w:rsidRPr="00E82909">
        <w:rPr>
          <w:sz w:val="28"/>
          <w:szCs w:val="28"/>
          <w:lang w:val="en-US"/>
        </w:rPr>
        <w:t>ru</w:t>
      </w:r>
      <w:proofErr w:type="spellEnd"/>
      <w:r w:rsidRPr="00E82909">
        <w:rPr>
          <w:sz w:val="28"/>
          <w:szCs w:val="28"/>
        </w:rPr>
        <w:t>/</w:t>
      </w:r>
      <w:r w:rsidRPr="00E82909">
        <w:rPr>
          <w:rFonts w:eastAsia="Arial Unicode MS"/>
          <w:sz w:val="28"/>
          <w:szCs w:val="28"/>
        </w:rPr>
        <w:t>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Основными требованиями к информированию заявителей являются: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достоверность предоставляемой информации;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актуальность предоставляемой информации;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оперативность предоставляемой информации;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четкость в </w:t>
      </w:r>
      <w:r w:rsidR="001150DA" w:rsidRPr="00E82909">
        <w:rPr>
          <w:sz w:val="28"/>
          <w:szCs w:val="28"/>
        </w:rPr>
        <w:t>изложении информации</w:t>
      </w:r>
      <w:r w:rsidRPr="00E82909">
        <w:rPr>
          <w:sz w:val="28"/>
          <w:szCs w:val="28"/>
        </w:rPr>
        <w:t>;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полнота информирования;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наглядность форм предоставляемой информации;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удобство и доступность полученной информации.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Информирование проводится в форме: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устного информирования;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письменного информирования.</w:t>
      </w:r>
    </w:p>
    <w:p w:rsidR="00380B6F" w:rsidRPr="00E82909" w:rsidRDefault="00380B6F" w:rsidP="00380B6F">
      <w:pPr>
        <w:pStyle w:val="af0"/>
        <w:tabs>
          <w:tab w:val="left" w:pos="10915"/>
          <w:tab w:val="left" w:pos="11199"/>
        </w:tabs>
        <w:spacing w:before="0" w:after="0"/>
        <w:ind w:firstLine="709"/>
        <w:rPr>
          <w:sz w:val="28"/>
          <w:szCs w:val="28"/>
        </w:rPr>
      </w:pPr>
      <w:r w:rsidRPr="00E82909">
        <w:rPr>
          <w:sz w:val="28"/>
          <w:szCs w:val="28"/>
        </w:rPr>
        <w:t xml:space="preserve">1.5.2. Индивидуальное устное информирование осуществляется уполномоченным должностным лицом </w:t>
      </w:r>
      <w:proofErr w:type="spellStart"/>
      <w:r w:rsidR="001F73E5">
        <w:rPr>
          <w:sz w:val="28"/>
          <w:szCs w:val="28"/>
        </w:rPr>
        <w:t>Дагинвест</w:t>
      </w:r>
      <w:proofErr w:type="spellEnd"/>
      <w:r w:rsidR="001F73E5" w:rsidRPr="00E82909">
        <w:rPr>
          <w:sz w:val="28"/>
          <w:szCs w:val="28"/>
        </w:rPr>
        <w:t xml:space="preserve"> </w:t>
      </w:r>
      <w:r w:rsidRPr="00E82909">
        <w:rPr>
          <w:sz w:val="28"/>
          <w:szCs w:val="28"/>
        </w:rPr>
        <w:t>при обращении заявителей за информацией: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лично (через представителя, чьи полномочия удостоверены в соответствии с законодательством);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по телефону.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Индивидуальное устное информирование по телефону уполномоченное должностное лицо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осуществляет не более 5 минут.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В случае если подготовка ответа требует продолжительного времени, уполномоченное должностное лицо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, осуществляющее индивидуальное устное информирование, может предложить заявителю обратиться за необходимой информацией в письменном виде.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1.5.3. Публичное устное информирование осуществляется с привлечением средств массовой информации (далее - СМИ) - радио, телевидения, во время проведения мероприятий с привлечением субъектов малого и среднего предпринимательства (дни малого и среднего предпринимательства, форумы, конференции, семинары, круглые столы).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8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1.5.4. Индивидуальное письменное информирование при обращении заявителя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осуществляется посредством почтовых отправлений.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8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1.5.5. Публичное письменное информирование осуществляется путем публикации информационных материалов в средствах массовой информации, а </w:t>
      </w:r>
      <w:r w:rsidRPr="00E82909">
        <w:rPr>
          <w:sz w:val="28"/>
          <w:szCs w:val="28"/>
        </w:rPr>
        <w:lastRenderedPageBreak/>
        <w:t>также размещения информации в сети Интернет на Портале</w:t>
      </w:r>
      <w:r w:rsidR="00E82909" w:rsidRPr="00E82909">
        <w:rPr>
          <w:sz w:val="28"/>
          <w:szCs w:val="28"/>
        </w:rPr>
        <w:t xml:space="preserve"> и на Сайте</w:t>
      </w:r>
      <w:r w:rsidRPr="00E82909">
        <w:rPr>
          <w:sz w:val="28"/>
          <w:szCs w:val="28"/>
        </w:rPr>
        <w:t xml:space="preserve">, </w:t>
      </w:r>
      <w:r w:rsidRPr="00E82909">
        <w:rPr>
          <w:spacing w:val="-10"/>
          <w:sz w:val="28"/>
          <w:szCs w:val="28"/>
        </w:rPr>
        <w:t>включая портал государственных и муниципальных услуг</w:t>
      </w:r>
      <w:r w:rsidRPr="00E82909">
        <w:rPr>
          <w:sz w:val="28"/>
          <w:szCs w:val="28"/>
        </w:rPr>
        <w:t xml:space="preserve"> Республики Дагестан: </w:t>
      </w:r>
      <w:r w:rsidRPr="00E82909">
        <w:rPr>
          <w:sz w:val="28"/>
          <w:szCs w:val="28"/>
          <w:lang w:val="en-US"/>
        </w:rPr>
        <w:t>http</w:t>
      </w:r>
      <w:r w:rsidRPr="00E82909">
        <w:rPr>
          <w:sz w:val="28"/>
          <w:szCs w:val="28"/>
        </w:rPr>
        <w:t>://</w:t>
      </w:r>
      <w:r w:rsidRPr="00E82909">
        <w:rPr>
          <w:sz w:val="28"/>
          <w:szCs w:val="28"/>
          <w:lang w:val="en-US"/>
        </w:rPr>
        <w:t>www</w:t>
      </w:r>
      <w:r w:rsidRPr="00E82909">
        <w:rPr>
          <w:sz w:val="28"/>
          <w:szCs w:val="28"/>
        </w:rPr>
        <w:t>.</w:t>
      </w:r>
      <w:proofErr w:type="spellStart"/>
      <w:r w:rsidRPr="00E82909">
        <w:rPr>
          <w:sz w:val="28"/>
          <w:szCs w:val="28"/>
          <w:lang w:val="en-US"/>
        </w:rPr>
        <w:t>gu</w:t>
      </w:r>
      <w:proofErr w:type="spellEnd"/>
      <w:r w:rsidRPr="00E82909">
        <w:rPr>
          <w:sz w:val="28"/>
          <w:szCs w:val="28"/>
        </w:rPr>
        <w:t>.</w:t>
      </w:r>
      <w:r w:rsidRPr="00E82909">
        <w:rPr>
          <w:sz w:val="28"/>
          <w:szCs w:val="28"/>
          <w:lang w:val="en-US"/>
        </w:rPr>
        <w:t>e</w:t>
      </w:r>
      <w:r w:rsidRPr="00E82909">
        <w:rPr>
          <w:sz w:val="28"/>
          <w:szCs w:val="28"/>
        </w:rPr>
        <w:t>-</w:t>
      </w:r>
      <w:r w:rsidRPr="00E82909">
        <w:rPr>
          <w:sz w:val="28"/>
          <w:szCs w:val="28"/>
          <w:lang w:val="en-US"/>
        </w:rPr>
        <w:t>dag</w:t>
      </w:r>
      <w:r w:rsidRPr="00E82909">
        <w:rPr>
          <w:sz w:val="28"/>
          <w:szCs w:val="28"/>
        </w:rPr>
        <w:t>.</w:t>
      </w:r>
      <w:proofErr w:type="spellStart"/>
      <w:r w:rsidRPr="00E82909">
        <w:rPr>
          <w:sz w:val="28"/>
          <w:szCs w:val="28"/>
          <w:lang w:val="en-US"/>
        </w:rPr>
        <w:t>ru</w:t>
      </w:r>
      <w:proofErr w:type="spellEnd"/>
      <w:r w:rsidRPr="00E82909">
        <w:rPr>
          <w:sz w:val="28"/>
          <w:szCs w:val="28"/>
        </w:rPr>
        <w:t>/</w:t>
      </w:r>
      <w:r w:rsidRPr="00E82909">
        <w:rPr>
          <w:rFonts w:eastAsia="Arial Unicode MS"/>
          <w:sz w:val="28"/>
          <w:szCs w:val="28"/>
        </w:rPr>
        <w:t>.</w:t>
      </w:r>
      <w:r w:rsidRPr="00E82909">
        <w:rPr>
          <w:sz w:val="28"/>
          <w:szCs w:val="28"/>
        </w:rPr>
        <w:t xml:space="preserve"> 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На Портале размещаются: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- нормативные правовые акты, регулирующие предоставление государственной услуги; 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порядок предоставления государственной услуги.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Публичное информирование осуществляется также путем распространения информационных листков или оформления информационных стендов.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На стендах размещается следующая обязательная информация: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режим работы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;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номера кабинетов, где осуществляется прием и информирование заявителей, фамилии, имена, отчества и должности сотрудников, осуществляющих прием и информирование заявителей;</w:t>
      </w:r>
    </w:p>
    <w:p w:rsidR="00380B6F" w:rsidRPr="00E82909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адрес Портала</w:t>
      </w:r>
      <w:r w:rsidR="00E82909" w:rsidRPr="00E82909">
        <w:rPr>
          <w:sz w:val="28"/>
          <w:szCs w:val="28"/>
        </w:rPr>
        <w:t xml:space="preserve"> и Сайта</w:t>
      </w:r>
      <w:r w:rsidRPr="00E82909">
        <w:rPr>
          <w:rFonts w:eastAsia="Arial Unicode MS"/>
          <w:sz w:val="28"/>
          <w:szCs w:val="28"/>
        </w:rPr>
        <w:t xml:space="preserve"> в сети </w:t>
      </w:r>
      <w:r w:rsidRPr="00E82909">
        <w:rPr>
          <w:sz w:val="28"/>
          <w:szCs w:val="28"/>
        </w:rPr>
        <w:t>Интернет, номера телефонов, адрес электронной почты.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Стенды размещаются в фойе административного здания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по адресу: г. Махачкала, ул. </w:t>
      </w:r>
      <w:proofErr w:type="spellStart"/>
      <w:r w:rsidRPr="00E82909">
        <w:rPr>
          <w:sz w:val="28"/>
          <w:szCs w:val="28"/>
        </w:rPr>
        <w:t>Абубакарова</w:t>
      </w:r>
      <w:proofErr w:type="spellEnd"/>
      <w:r w:rsidRPr="00E82909">
        <w:rPr>
          <w:sz w:val="28"/>
          <w:szCs w:val="28"/>
        </w:rPr>
        <w:t>, д. 67.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Тексты материалов печатаются удобным для чтения шрифтом (размер шрифта не менее 12), без исправлений, наиболее важные места выделяются жирным шрифтом.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1.6.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получателями государственной услуги.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При ответе на телефонные звонки уполномоченное должностное лицо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, осуществляющее прием и консультирование, сняв трубку, должен назвать фамилию, имя, отчество, занимаемую должность, наименование отдела, наименование органа исполнительной власти Республики Дагестан. Во время разговора произносить слова четко, избегать «параллельных разговоров» с окружающими людьми. В конце консультирования уполномоченное должностное лицо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, осуществляющее прием и консультирование, должен кратко подвести итоги.</w:t>
      </w:r>
      <w:r w:rsidR="00B32BA4" w:rsidRPr="00E82909">
        <w:rPr>
          <w:sz w:val="28"/>
          <w:szCs w:val="28"/>
        </w:rPr>
        <w:t xml:space="preserve"> Время разговора не должно превышать 10 минут.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При устном обращении заявителей (по телефону или лично) уполномоченные должностные лица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, осуществляющие прием и консультирование, дают ответ самостоятельно. Если для ответа на вопрос заявителя необходима дополнительная информация, уполномоченное должностное лицо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может предложить заявителю назначить другое удобное для заявителя время для консультации.</w:t>
      </w:r>
      <w:r w:rsidR="00B32BA4" w:rsidRPr="00E82909">
        <w:rPr>
          <w:sz w:val="28"/>
          <w:szCs w:val="28"/>
        </w:rPr>
        <w:t xml:space="preserve"> Время индивидуального устного консультирования каждого заявителя не может превышать 15 минут.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Уполномоченные должностные лица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, осуществляющие прием и консультирование (по телефону или лично), должны корректно и внимательно относиться к заявителям, не унижая их чести и достоинства. Консультация должна проводиться без больших пауз, лишних слов и эмоций.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lastRenderedPageBreak/>
        <w:t>1.7. Заявители имеют возможность получить государственную услугу в режиме «одного окна» в многофункциональном центре предоставления государственных и муниципальных услуг.</w:t>
      </w:r>
    </w:p>
    <w:p w:rsidR="00380B6F" w:rsidRPr="00E82909" w:rsidRDefault="00380B6F" w:rsidP="00380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II. Стандарт предоставления государственной услуги</w:t>
      </w:r>
      <w:r w:rsidR="00E82909">
        <w:rPr>
          <w:b/>
          <w:sz w:val="28"/>
          <w:szCs w:val="28"/>
        </w:rPr>
        <w:t>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Наименование государственной услуги</w:t>
      </w:r>
      <w:r w:rsidR="00E82909">
        <w:rPr>
          <w:sz w:val="28"/>
          <w:szCs w:val="28"/>
        </w:rPr>
        <w:t>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2.1. Государственная услуга по </w:t>
      </w:r>
      <w:r w:rsidR="00672A98" w:rsidRPr="00E82909">
        <w:rPr>
          <w:sz w:val="28"/>
          <w:szCs w:val="28"/>
        </w:rPr>
        <w:t xml:space="preserve">субсидированию </w:t>
      </w:r>
      <w:r w:rsidR="00672A98" w:rsidRPr="00E82909">
        <w:rPr>
          <w:bCs/>
          <w:sz w:val="28"/>
          <w:szCs w:val="28"/>
        </w:rPr>
        <w:t xml:space="preserve">части расходов </w:t>
      </w:r>
      <w:r w:rsidR="006E4824">
        <w:rPr>
          <w:sz w:val="28"/>
          <w:szCs w:val="28"/>
        </w:rPr>
        <w:t xml:space="preserve">на создание </w:t>
      </w:r>
      <w:proofErr w:type="gramStart"/>
      <w:r w:rsidR="006E4824">
        <w:rPr>
          <w:sz w:val="28"/>
          <w:szCs w:val="28"/>
        </w:rPr>
        <w:t xml:space="preserve">малых  </w:t>
      </w:r>
      <w:r w:rsidR="00E82909" w:rsidRPr="00E82909">
        <w:rPr>
          <w:sz w:val="28"/>
          <w:szCs w:val="28"/>
        </w:rPr>
        <w:t>инновационных</w:t>
      </w:r>
      <w:proofErr w:type="gramEnd"/>
      <w:r w:rsidR="00E82909" w:rsidRPr="00E82909">
        <w:rPr>
          <w:sz w:val="28"/>
          <w:szCs w:val="28"/>
        </w:rPr>
        <w:t xml:space="preserve"> компаний</w:t>
      </w:r>
      <w:r w:rsidR="00DF5BD1" w:rsidRPr="00E82909">
        <w:rPr>
          <w:sz w:val="28"/>
          <w:szCs w:val="28"/>
        </w:rPr>
        <w:t>, связанных с производством товаров, выполнением работ, оказанием услуг.</w:t>
      </w:r>
    </w:p>
    <w:p w:rsidR="006E4824" w:rsidRDefault="006E4824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Наименование органа исполнительной власти,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предоставляющего государственную услугу</w:t>
      </w:r>
      <w:r w:rsidR="00E82909">
        <w:rPr>
          <w:sz w:val="28"/>
          <w:szCs w:val="28"/>
        </w:rPr>
        <w:t>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2.2. Предоставление государственной услуги осуществляется </w:t>
      </w:r>
      <w:r w:rsidR="006E4824">
        <w:rPr>
          <w:sz w:val="28"/>
          <w:szCs w:val="28"/>
        </w:rPr>
        <w:t>Агентством по предпринимательству и инвестициям</w:t>
      </w:r>
      <w:r w:rsidRPr="00E82909">
        <w:rPr>
          <w:sz w:val="28"/>
          <w:szCs w:val="28"/>
        </w:rPr>
        <w:t xml:space="preserve"> Республики Дагестан.</w:t>
      </w:r>
    </w:p>
    <w:p w:rsidR="00380B6F" w:rsidRPr="00E82909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документов, включенных в перечень услуг, которые являются необходимыми и обязательными для предоставления государственных услуг, утвержденных нормативными правовыми актами Российской Федерации, субъекта Российской Федерации, органами местного самоуправления.</w:t>
      </w:r>
    </w:p>
    <w:p w:rsidR="00380B6F" w:rsidRPr="00E82909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Взаимодействие с государственными органами и организациями при предоставлении государственной услуги.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b/>
          <w:sz w:val="28"/>
          <w:szCs w:val="28"/>
        </w:rPr>
      </w:pPr>
    </w:p>
    <w:p w:rsidR="00380B6F" w:rsidRPr="00E82909" w:rsidRDefault="00380B6F" w:rsidP="00380B6F">
      <w:pPr>
        <w:pStyle w:val="a6"/>
        <w:tabs>
          <w:tab w:val="left" w:pos="10915"/>
          <w:tab w:val="left" w:pos="11199"/>
        </w:tabs>
        <w:spacing w:after="0"/>
        <w:ind w:left="0" w:firstLine="720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2.3. При предоставлении государственной услуги </w:t>
      </w:r>
      <w:proofErr w:type="spellStart"/>
      <w:r w:rsidR="001268D3">
        <w:rPr>
          <w:sz w:val="28"/>
          <w:szCs w:val="28"/>
        </w:rPr>
        <w:t>Дагинвестом</w:t>
      </w:r>
      <w:proofErr w:type="spellEnd"/>
      <w:r w:rsidRPr="00E82909">
        <w:rPr>
          <w:sz w:val="28"/>
          <w:szCs w:val="28"/>
        </w:rPr>
        <w:t xml:space="preserve"> осуществляется взаимодействие с: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федеральными органами исполнительной власти;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органами исполнительной власти Республики Дагестан;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органами местного самоуправления;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общественными организациями;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многофункциональными центрами предоставления государственных и муниципальных услуг;</w:t>
      </w:r>
    </w:p>
    <w:p w:rsidR="00380B6F" w:rsidRPr="00E82909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юридическими лицами</w:t>
      </w:r>
      <w:r w:rsidR="00DF5BD1" w:rsidRPr="00E82909">
        <w:rPr>
          <w:sz w:val="28"/>
          <w:szCs w:val="28"/>
        </w:rPr>
        <w:t xml:space="preserve"> </w:t>
      </w:r>
      <w:r w:rsidRPr="00E82909">
        <w:rPr>
          <w:sz w:val="28"/>
          <w:szCs w:val="28"/>
        </w:rPr>
        <w:t>– получателями государственной поддержки.</w:t>
      </w:r>
    </w:p>
    <w:p w:rsidR="00380B6F" w:rsidRPr="00E82909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Описание результата предоставления государственной услуги</w:t>
      </w:r>
      <w:r w:rsidR="00E82909">
        <w:rPr>
          <w:sz w:val="28"/>
          <w:szCs w:val="28"/>
        </w:rPr>
        <w:t>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2.4. </w:t>
      </w:r>
      <w:r w:rsidR="00672A98" w:rsidRPr="00E82909">
        <w:rPr>
          <w:sz w:val="28"/>
          <w:szCs w:val="28"/>
        </w:rPr>
        <w:t>Конечным результатом</w:t>
      </w:r>
      <w:r w:rsidRPr="00E82909">
        <w:rPr>
          <w:sz w:val="28"/>
          <w:szCs w:val="28"/>
        </w:rPr>
        <w:t xml:space="preserve"> предоставления государственной услуги является: 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- предоставление субсидий;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- мотивированный отказ в предоставлении субсидий.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Условия и сроки предоставления государственной услуги</w:t>
      </w:r>
      <w:r w:rsidR="00E82909">
        <w:rPr>
          <w:sz w:val="28"/>
          <w:szCs w:val="28"/>
        </w:rPr>
        <w:t>.</w:t>
      </w:r>
    </w:p>
    <w:p w:rsidR="00380B6F" w:rsidRPr="00E82909" w:rsidRDefault="00380B6F" w:rsidP="00380B6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</w:p>
    <w:p w:rsidR="00380B6F" w:rsidRPr="00E82909" w:rsidRDefault="00380B6F" w:rsidP="00380B6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2.5.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ежегодно, в месячный срок после утверждения республиканского бюджета Республики Дагестан либо поступления на счет республиканского бюджета Республики Дагестан средств федерального бюджета, публикует в средствах массовой информации сведения об объемах средств, предусмотренных на государственную поддержку субъектов малого и среднего предпринимательства на субсидирование </w:t>
      </w:r>
      <w:r w:rsidRPr="00E82909">
        <w:rPr>
          <w:bCs/>
          <w:sz w:val="28"/>
          <w:szCs w:val="28"/>
        </w:rPr>
        <w:t xml:space="preserve">части расходов, связанных </w:t>
      </w:r>
      <w:r w:rsidR="00672A98" w:rsidRPr="00E82909">
        <w:rPr>
          <w:bCs/>
          <w:sz w:val="28"/>
          <w:szCs w:val="28"/>
        </w:rPr>
        <w:t xml:space="preserve">с реализацией мероприятий по повышению </w:t>
      </w:r>
      <w:proofErr w:type="spellStart"/>
      <w:r w:rsidR="00672A98" w:rsidRPr="00E82909">
        <w:rPr>
          <w:bCs/>
          <w:sz w:val="28"/>
          <w:szCs w:val="28"/>
        </w:rPr>
        <w:t>энергоэффективности</w:t>
      </w:r>
      <w:proofErr w:type="spellEnd"/>
      <w:r w:rsidR="00672A98" w:rsidRPr="00E82909">
        <w:rPr>
          <w:bCs/>
          <w:sz w:val="28"/>
          <w:szCs w:val="28"/>
        </w:rPr>
        <w:t xml:space="preserve"> производства</w:t>
      </w:r>
      <w:r w:rsidRPr="00E82909">
        <w:rPr>
          <w:sz w:val="28"/>
          <w:szCs w:val="28"/>
        </w:rPr>
        <w:t xml:space="preserve">. </w:t>
      </w:r>
      <w:r w:rsidR="00672A98" w:rsidRPr="00E82909">
        <w:rPr>
          <w:sz w:val="28"/>
          <w:szCs w:val="28"/>
        </w:rPr>
        <w:t xml:space="preserve"> </w:t>
      </w:r>
    </w:p>
    <w:p w:rsidR="00380B6F" w:rsidRPr="00E82909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2.6. </w:t>
      </w:r>
      <w:r w:rsidR="00672A98" w:rsidRPr="00E82909">
        <w:rPr>
          <w:rFonts w:ascii="Times New Roman" w:hAnsi="Times New Roman" w:cs="Times New Roman"/>
          <w:sz w:val="28"/>
          <w:szCs w:val="28"/>
        </w:rPr>
        <w:t>Субсидии предоставляются претендентам, осуществляющим деятельность в сфере производства.</w:t>
      </w:r>
    </w:p>
    <w:p w:rsidR="00672A98" w:rsidRPr="00E82909" w:rsidRDefault="00380B6F" w:rsidP="0067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2.7. </w:t>
      </w:r>
      <w:r w:rsidR="00672A98" w:rsidRPr="00E82909">
        <w:rPr>
          <w:rFonts w:ascii="Times New Roman" w:hAnsi="Times New Roman" w:cs="Times New Roman"/>
          <w:sz w:val="28"/>
          <w:szCs w:val="28"/>
        </w:rPr>
        <w:t>Субсидия предоставляется одному претенденту по каждому виду государственной поддержки только один раз в год:</w:t>
      </w:r>
    </w:p>
    <w:p w:rsidR="00DF5BD1" w:rsidRPr="00E82909" w:rsidRDefault="00DF5BD1" w:rsidP="00DF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89"/>
      <w:bookmarkEnd w:id="1"/>
      <w:r w:rsidRPr="00E82909">
        <w:rPr>
          <w:rFonts w:ascii="Times New Roman" w:hAnsi="Times New Roman" w:cs="Times New Roman"/>
          <w:sz w:val="28"/>
          <w:szCs w:val="28"/>
        </w:rPr>
        <w:t>в размере 70 процентов затрат, но не более 100 тысяч рублей - на исследование, разработку и производственное проектирование новых продуктов, услуг и методов их производства (передачи), новых производственных процессов;</w:t>
      </w:r>
    </w:p>
    <w:p w:rsidR="00DF5BD1" w:rsidRPr="00E82909" w:rsidRDefault="00DF5BD1" w:rsidP="00DF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в размере 70 процентов затрат, но не более 500 тысяч рублей:</w:t>
      </w:r>
    </w:p>
    <w:p w:rsidR="00DF5BD1" w:rsidRPr="00E82909" w:rsidRDefault="00DF5BD1" w:rsidP="00DF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на приобретение машин и оборудования, связанных с технологическими инновациями;</w:t>
      </w:r>
    </w:p>
    <w:p w:rsidR="00DF5BD1" w:rsidRPr="00E82909" w:rsidRDefault="00DF5BD1" w:rsidP="00DF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на приобретение новых технологий (в том числе прав на патенты, лицензии на использование изобретений, промышленных образцов, полезных моделей);</w:t>
      </w:r>
    </w:p>
    <w:p w:rsidR="00DF5BD1" w:rsidRPr="00E82909" w:rsidRDefault="00DF5BD1" w:rsidP="00DF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на приобретение программных средств.</w:t>
      </w:r>
    </w:p>
    <w:p w:rsidR="00380B6F" w:rsidRPr="00E82909" w:rsidRDefault="00380B6F" w:rsidP="004309C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82909">
        <w:rPr>
          <w:sz w:val="28"/>
          <w:szCs w:val="28"/>
        </w:rPr>
        <w:t xml:space="preserve">2.8. Субсидия предоставляется в размере, определенным Порядком </w:t>
      </w:r>
      <w:r w:rsidR="00672A98" w:rsidRPr="00E82909">
        <w:rPr>
          <w:sz w:val="28"/>
          <w:szCs w:val="28"/>
        </w:rPr>
        <w:t xml:space="preserve">субсидирования </w:t>
      </w:r>
      <w:r w:rsidR="00672A98" w:rsidRPr="00E82909">
        <w:rPr>
          <w:bCs/>
          <w:sz w:val="28"/>
          <w:szCs w:val="28"/>
        </w:rPr>
        <w:t xml:space="preserve">части расходов </w:t>
      </w:r>
      <w:r w:rsidR="004309CA" w:rsidRPr="00E82909">
        <w:rPr>
          <w:sz w:val="28"/>
          <w:szCs w:val="28"/>
        </w:rPr>
        <w:t xml:space="preserve">действующих </w:t>
      </w:r>
      <w:r w:rsidR="00E82909" w:rsidRPr="00E82909">
        <w:rPr>
          <w:sz w:val="28"/>
          <w:szCs w:val="28"/>
        </w:rPr>
        <w:t>инновационных компаний</w:t>
      </w:r>
      <w:r w:rsidR="00672A98" w:rsidRPr="00E82909">
        <w:rPr>
          <w:sz w:val="28"/>
          <w:szCs w:val="28"/>
        </w:rPr>
        <w:t xml:space="preserve"> </w:t>
      </w:r>
      <w:r w:rsidRPr="00E82909">
        <w:rPr>
          <w:sz w:val="28"/>
          <w:szCs w:val="28"/>
        </w:rPr>
        <w:t>(далее – Порядок), утвержденным постановлением Правите</w:t>
      </w:r>
      <w:r w:rsidR="00C20FA3">
        <w:rPr>
          <w:sz w:val="28"/>
          <w:szCs w:val="28"/>
        </w:rPr>
        <w:t>льства Республики Дагестан от 22 декабря 2014 года № 651</w:t>
      </w:r>
      <w:r w:rsidRPr="00E82909">
        <w:rPr>
          <w:sz w:val="28"/>
          <w:szCs w:val="28"/>
        </w:rPr>
        <w:t xml:space="preserve"> «Об утверждении государственной программы Республики Дагестан «</w:t>
      </w:r>
      <w:r w:rsidR="00C20FA3">
        <w:rPr>
          <w:sz w:val="28"/>
          <w:szCs w:val="28"/>
        </w:rPr>
        <w:t>Экономическое развитие и инновационная экономика</w:t>
      </w:r>
      <w:r w:rsidRPr="00E82909">
        <w:rPr>
          <w:sz w:val="28"/>
          <w:szCs w:val="28"/>
        </w:rPr>
        <w:t>».</w:t>
      </w:r>
      <w:r w:rsidR="00672A98" w:rsidRPr="00E82909">
        <w:rPr>
          <w:sz w:val="28"/>
          <w:szCs w:val="28"/>
        </w:rPr>
        <w:t xml:space="preserve"> </w:t>
      </w:r>
    </w:p>
    <w:p w:rsidR="00380B6F" w:rsidRPr="00E82909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pacing w:val="-10"/>
          <w:sz w:val="28"/>
          <w:szCs w:val="28"/>
        </w:rPr>
        <w:t xml:space="preserve">2.9. </w:t>
      </w:r>
      <w:r w:rsidRPr="00E82909">
        <w:rPr>
          <w:rFonts w:ascii="Times New Roman" w:hAnsi="Times New Roman" w:cs="Times New Roman"/>
          <w:sz w:val="28"/>
          <w:szCs w:val="28"/>
        </w:rPr>
        <w:t>Субсидии предоставляются при выполнении претендентами следующих условий:</w:t>
      </w:r>
    </w:p>
    <w:p w:rsidR="00510D56" w:rsidRPr="00E82909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осуществление предпринимательской деятельности и уплата налоговых и иных обязательных платежей на территории Республики Дагестан;</w:t>
      </w:r>
    </w:p>
    <w:p w:rsidR="00510D56" w:rsidRPr="00E82909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своевременное и в полном объеме исполнение обязательств по уплате налоговых и иных обязательных платежей в бюджеты всех уровней и государственные внебюджетные фонды, выплате заработной платы, в том числе нанятым работникам;</w:t>
      </w:r>
    </w:p>
    <w:p w:rsidR="00510D56" w:rsidRPr="00E82909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уровень заработной платы не ниже минимального размера оплаты труда;</w:t>
      </w:r>
    </w:p>
    <w:p w:rsidR="00380B6F" w:rsidRPr="00E82909" w:rsidRDefault="00510D56" w:rsidP="00510D5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не нахождение в процессе ликвидации и банкротства.</w:t>
      </w:r>
    </w:p>
    <w:p w:rsidR="00380B6F" w:rsidRPr="00E82909" w:rsidRDefault="00380B6F" w:rsidP="00380B6F">
      <w:pPr>
        <w:shd w:val="clear" w:color="auto" w:fill="FFFFFF"/>
        <w:tabs>
          <w:tab w:val="left" w:pos="1238"/>
        </w:tabs>
        <w:ind w:right="29" w:firstLine="567"/>
        <w:jc w:val="both"/>
        <w:rPr>
          <w:b/>
          <w:sz w:val="28"/>
          <w:szCs w:val="28"/>
        </w:rPr>
      </w:pPr>
      <w:r w:rsidRPr="00E82909">
        <w:rPr>
          <w:sz w:val="28"/>
          <w:szCs w:val="28"/>
        </w:rPr>
        <w:t xml:space="preserve">2.10. </w:t>
      </w:r>
      <w:r w:rsidRPr="00E82909">
        <w:rPr>
          <w:spacing w:val="-11"/>
          <w:sz w:val="28"/>
          <w:szCs w:val="28"/>
        </w:rPr>
        <w:t xml:space="preserve">Заявления претендентов регистрируются в порядке очередности в </w:t>
      </w:r>
      <w:r w:rsidRPr="00E82909">
        <w:rPr>
          <w:spacing w:val="-4"/>
          <w:sz w:val="28"/>
          <w:szCs w:val="28"/>
        </w:rPr>
        <w:t xml:space="preserve">журнале учета приема заявок, который должен быть пронумерован, </w:t>
      </w:r>
      <w:r w:rsidRPr="00E82909">
        <w:rPr>
          <w:spacing w:val="-12"/>
          <w:sz w:val="28"/>
          <w:szCs w:val="28"/>
        </w:rPr>
        <w:t xml:space="preserve">прошнурован, скреплен печатью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(приложение № 2 к настоящему Регламенту).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2.11.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в двухнедельный срок рассматривает представленные док</w:t>
      </w:r>
      <w:r w:rsidR="008770F9" w:rsidRPr="00E82909">
        <w:rPr>
          <w:sz w:val="28"/>
          <w:szCs w:val="28"/>
        </w:rPr>
        <w:t>ументы, указанные в пунктах 2.16</w:t>
      </w:r>
      <w:r w:rsidRPr="00E82909">
        <w:rPr>
          <w:sz w:val="28"/>
          <w:szCs w:val="28"/>
        </w:rPr>
        <w:t>. и 2.1</w:t>
      </w:r>
      <w:r w:rsidR="008770F9" w:rsidRPr="00E82909">
        <w:rPr>
          <w:sz w:val="28"/>
          <w:szCs w:val="28"/>
        </w:rPr>
        <w:t>8</w:t>
      </w:r>
      <w:r w:rsidRPr="00E82909">
        <w:rPr>
          <w:sz w:val="28"/>
          <w:szCs w:val="28"/>
        </w:rPr>
        <w:t xml:space="preserve">. настоящего Регламента, и принимает решение о включении претендента в список получателей указанного вида </w:t>
      </w:r>
      <w:r w:rsidRPr="00E82909">
        <w:rPr>
          <w:sz w:val="28"/>
          <w:szCs w:val="28"/>
        </w:rPr>
        <w:lastRenderedPageBreak/>
        <w:t>поддержки и в пятидневный срок уведомляет претендента о принятом решении либо отказе с указанием причин.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2.12.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в пятидневный срок заключает договор о предоставлении субсидии с претендентом, в отношении которого принято положительное решение.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2.13. Субсидии в установленном порядке перечисляются на расчетные счета претендентов, открытые в кредитных организациях, в недельный срок при наличии на лицевом счете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соответствующих средств.</w:t>
      </w:r>
    </w:p>
    <w:p w:rsidR="00380B6F" w:rsidRPr="00E82909" w:rsidRDefault="00AB4DD8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2.14. Для получения государственной услуги претендент не должен обращаться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более двух раз.</w:t>
      </w:r>
    </w:p>
    <w:p w:rsidR="00AB4DD8" w:rsidRPr="00E82909" w:rsidRDefault="00AB4DD8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Правовые основания для предоставления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государственной услуги</w:t>
      </w:r>
      <w:r w:rsidR="00E82909">
        <w:rPr>
          <w:sz w:val="28"/>
          <w:szCs w:val="28"/>
        </w:rPr>
        <w:t>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 2.1</w:t>
      </w:r>
      <w:r w:rsidR="00195B32" w:rsidRPr="00E82909">
        <w:rPr>
          <w:sz w:val="28"/>
          <w:szCs w:val="28"/>
        </w:rPr>
        <w:t>5</w:t>
      </w:r>
      <w:r w:rsidRPr="00E82909">
        <w:rPr>
          <w:sz w:val="28"/>
          <w:szCs w:val="28"/>
        </w:rPr>
        <w:t>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380B6F" w:rsidRPr="00E82909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</w:t>
      </w:r>
      <w:r w:rsidR="00C20FA3" w:rsidRPr="00E82909">
        <w:rPr>
          <w:rFonts w:ascii="Times New Roman" w:hAnsi="Times New Roman" w:cs="Times New Roman"/>
          <w:sz w:val="28"/>
          <w:szCs w:val="28"/>
        </w:rPr>
        <w:t>4179, 2011</w:t>
      </w:r>
      <w:r w:rsidRPr="00E82909">
        <w:rPr>
          <w:rFonts w:ascii="Times New Roman" w:hAnsi="Times New Roman" w:cs="Times New Roman"/>
          <w:sz w:val="28"/>
          <w:szCs w:val="28"/>
        </w:rPr>
        <w:t xml:space="preserve">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380B6F" w:rsidRPr="00E82909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380B6F" w:rsidRPr="00E82909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</w:t>
      </w:r>
      <w:r w:rsidR="00C20FA3" w:rsidRPr="00E82909">
        <w:rPr>
          <w:rFonts w:ascii="Times New Roman" w:hAnsi="Times New Roman" w:cs="Times New Roman"/>
          <w:sz w:val="28"/>
          <w:szCs w:val="28"/>
        </w:rPr>
        <w:t>9, ст.</w:t>
      </w:r>
      <w:r w:rsidRPr="00E82909">
        <w:rPr>
          <w:rFonts w:ascii="Times New Roman" w:hAnsi="Times New Roman" w:cs="Times New Roman"/>
          <w:sz w:val="28"/>
          <w:szCs w:val="28"/>
        </w:rPr>
        <w:t>390, 2010, № 11, ст. 515);</w:t>
      </w:r>
    </w:p>
    <w:p w:rsidR="00380B6F" w:rsidRPr="00E82909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Законом Республики Дагестан от 12.10.2005 г. № 32 «О Государственной гражданской службе Республики Дагестан» (Собрание законодательства Республики Дагестан, 2005, № 10, ст. 656);</w:t>
      </w:r>
    </w:p>
    <w:p w:rsidR="00380B6F" w:rsidRPr="00E82909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Дагестан от </w:t>
      </w:r>
      <w:r w:rsidR="00C20FA3" w:rsidRPr="00C20FA3">
        <w:rPr>
          <w:rFonts w:ascii="Times New Roman" w:hAnsi="Times New Roman" w:cs="Times New Roman"/>
          <w:sz w:val="28"/>
          <w:szCs w:val="28"/>
        </w:rPr>
        <w:t>22</w:t>
      </w:r>
      <w:r w:rsidRPr="00E82909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C20FA3" w:rsidRPr="00C20FA3">
        <w:rPr>
          <w:rFonts w:ascii="Times New Roman" w:hAnsi="Times New Roman" w:cs="Times New Roman"/>
          <w:sz w:val="28"/>
          <w:szCs w:val="28"/>
        </w:rPr>
        <w:t>4</w:t>
      </w:r>
      <w:r w:rsidR="00C20FA3">
        <w:rPr>
          <w:rFonts w:ascii="Times New Roman" w:hAnsi="Times New Roman" w:cs="Times New Roman"/>
          <w:sz w:val="28"/>
          <w:szCs w:val="28"/>
        </w:rPr>
        <w:t xml:space="preserve"> года № 651</w:t>
      </w:r>
      <w:r w:rsidRPr="00E82909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="00C20FA3" w:rsidRPr="00C20FA3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E82909">
        <w:rPr>
          <w:rFonts w:ascii="Times New Roman" w:hAnsi="Times New Roman" w:cs="Times New Roman"/>
          <w:sz w:val="28"/>
          <w:szCs w:val="28"/>
        </w:rPr>
        <w:t>»;</w:t>
      </w:r>
    </w:p>
    <w:p w:rsidR="00380B6F" w:rsidRPr="00E82909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380B6F" w:rsidRPr="00E82909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 Постановлением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</w:t>
      </w:r>
      <w:r w:rsidRPr="00E82909">
        <w:rPr>
          <w:sz w:val="28"/>
          <w:szCs w:val="28"/>
        </w:rPr>
        <w:lastRenderedPageBreak/>
        <w:t>государственных услуг</w:t>
      </w:r>
      <w:r w:rsidRPr="00E82909">
        <w:rPr>
          <w:b/>
          <w:bCs/>
          <w:spacing w:val="-2"/>
          <w:sz w:val="28"/>
          <w:szCs w:val="28"/>
        </w:rPr>
        <w:t>»</w:t>
      </w:r>
      <w:r w:rsidRPr="00E82909">
        <w:rPr>
          <w:sz w:val="28"/>
          <w:szCs w:val="28"/>
        </w:rPr>
        <w:t xml:space="preserve"> (Собрание законодательства Республики Дагестан, 2011, № 24, ст. 1226);</w:t>
      </w:r>
    </w:p>
    <w:p w:rsidR="00380B6F" w:rsidRPr="00E82909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E82909">
        <w:rPr>
          <w:bCs/>
          <w:spacing w:val="-2"/>
          <w:sz w:val="28"/>
          <w:szCs w:val="28"/>
        </w:rPr>
        <w:t xml:space="preserve">Постановлением </w:t>
      </w:r>
      <w:r w:rsidRPr="00E82909">
        <w:rPr>
          <w:sz w:val="28"/>
          <w:szCs w:val="28"/>
        </w:rPr>
        <w:t>Правительства Республики Дагестан от 16 декабря 2011 года № 490 «Об утверждении порядка межведомственного взаимодействия при предоставлении государственных услуг» (Собрание законодательства Республики Дагестан, 2011, № 24, ст. 1225);</w:t>
      </w:r>
    </w:p>
    <w:p w:rsidR="00380B6F" w:rsidRPr="00E82909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Постановлением Правительства Республики Дагестан от 30 </w:t>
      </w:r>
      <w:r w:rsidR="00B32BA4" w:rsidRPr="00E82909">
        <w:rPr>
          <w:sz w:val="28"/>
          <w:szCs w:val="28"/>
        </w:rPr>
        <w:t>сентября</w:t>
      </w:r>
      <w:r w:rsidRPr="00E82909">
        <w:rPr>
          <w:sz w:val="28"/>
          <w:szCs w:val="28"/>
        </w:rPr>
        <w:t xml:space="preserve"> 201</w:t>
      </w:r>
      <w:r w:rsidR="00B32BA4" w:rsidRPr="00E82909">
        <w:rPr>
          <w:sz w:val="28"/>
          <w:szCs w:val="28"/>
        </w:rPr>
        <w:t>4</w:t>
      </w:r>
      <w:r w:rsidRPr="00E82909">
        <w:rPr>
          <w:sz w:val="28"/>
          <w:szCs w:val="28"/>
        </w:rPr>
        <w:t xml:space="preserve"> года № </w:t>
      </w:r>
      <w:r w:rsidR="00B32BA4" w:rsidRPr="00E82909">
        <w:rPr>
          <w:sz w:val="28"/>
          <w:szCs w:val="28"/>
        </w:rPr>
        <w:t>456</w:t>
      </w:r>
      <w:r w:rsidRPr="00E82909">
        <w:rPr>
          <w:sz w:val="28"/>
          <w:szCs w:val="28"/>
        </w:rPr>
        <w:t xml:space="preserve"> «Вопросы Министерства промышленности, торговли и инвестиций Республики Дагестан»</w:t>
      </w:r>
      <w:r w:rsidR="00B32BA4" w:rsidRPr="00E82909">
        <w:rPr>
          <w:sz w:val="28"/>
          <w:szCs w:val="28"/>
        </w:rPr>
        <w:t>.</w:t>
      </w:r>
    </w:p>
    <w:p w:rsidR="00B32BA4" w:rsidRPr="00E82909" w:rsidRDefault="00B32BA4" w:rsidP="00380B6F">
      <w:pPr>
        <w:suppressLineNumbers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(Собрание законодательства Российской Федерации, 2011, № 29, ст. 4479).</w:t>
      </w:r>
    </w:p>
    <w:p w:rsidR="00380B6F" w:rsidRPr="00E82909" w:rsidRDefault="00380B6F" w:rsidP="00380B6F">
      <w:pPr>
        <w:ind w:firstLine="720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Исчерпывающий перечень документов, необходимых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в соответствии с нормативными правовыми актами для предоставления государственной услуги, подлежащих представлению заявителем</w:t>
      </w:r>
      <w:r w:rsidR="00E82909">
        <w:rPr>
          <w:sz w:val="28"/>
          <w:szCs w:val="28"/>
        </w:rPr>
        <w:t>.</w:t>
      </w:r>
    </w:p>
    <w:p w:rsidR="00380B6F" w:rsidRPr="001268D3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06A19" w:rsidRPr="00E82909" w:rsidRDefault="00195B32" w:rsidP="00A0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D3">
        <w:rPr>
          <w:rFonts w:ascii="Times New Roman" w:hAnsi="Times New Roman" w:cs="Times New Roman"/>
          <w:sz w:val="28"/>
          <w:szCs w:val="28"/>
        </w:rPr>
        <w:t>2.16</w:t>
      </w:r>
      <w:r w:rsidR="00380B6F" w:rsidRPr="001268D3">
        <w:rPr>
          <w:rFonts w:ascii="Times New Roman" w:hAnsi="Times New Roman" w:cs="Times New Roman"/>
          <w:sz w:val="28"/>
          <w:szCs w:val="28"/>
        </w:rPr>
        <w:t xml:space="preserve">. </w:t>
      </w:r>
      <w:r w:rsidR="00A06A19" w:rsidRPr="001268D3">
        <w:rPr>
          <w:rFonts w:ascii="Times New Roman" w:hAnsi="Times New Roman" w:cs="Times New Roman"/>
          <w:sz w:val="28"/>
          <w:szCs w:val="28"/>
        </w:rPr>
        <w:t xml:space="preserve">Для получения субсидии претендент представляет в </w:t>
      </w:r>
      <w:proofErr w:type="spellStart"/>
      <w:r w:rsidR="001268D3" w:rsidRPr="001268D3">
        <w:rPr>
          <w:rFonts w:ascii="Times New Roman" w:hAnsi="Times New Roman" w:cs="Times New Roman"/>
          <w:sz w:val="28"/>
          <w:szCs w:val="28"/>
        </w:rPr>
        <w:t>Дагинвест</w:t>
      </w:r>
      <w:proofErr w:type="spellEnd"/>
      <w:r w:rsidR="00A06A19" w:rsidRPr="00E8290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127" w:tooltip="Ссылка на текущий документ" w:history="1">
        <w:r w:rsidR="00A06A19" w:rsidRPr="00E82909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06A19" w:rsidRPr="00E82909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E82909">
        <w:rPr>
          <w:rFonts w:ascii="Times New Roman" w:hAnsi="Times New Roman" w:cs="Times New Roman"/>
          <w:sz w:val="28"/>
          <w:szCs w:val="28"/>
        </w:rPr>
        <w:t>№</w:t>
      </w:r>
      <w:r w:rsidR="00A06A19" w:rsidRPr="00E82909">
        <w:rPr>
          <w:rFonts w:ascii="Times New Roman" w:hAnsi="Times New Roman" w:cs="Times New Roman"/>
          <w:sz w:val="28"/>
          <w:szCs w:val="28"/>
        </w:rPr>
        <w:t xml:space="preserve"> 1 к Порядку с приложением следующих документов (копии заверяются подписью и печатью претендента):</w:t>
      </w:r>
    </w:p>
    <w:p w:rsidR="00A06A19" w:rsidRPr="00E82909" w:rsidRDefault="00A06A19" w:rsidP="00A0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копий учредительных документов;</w:t>
      </w:r>
    </w:p>
    <w:p w:rsidR="00A06A19" w:rsidRPr="00E82909" w:rsidRDefault="00A06A19" w:rsidP="00A0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копий патентов и (или) свидетельства о регистрации авторских прав, подтверждающих разработку претендентом полезных моделей и образцов продукции (при наличии), или заключение научного учреждения, подтверждающее принадлежность производимых товаров, выполняемых работ, оказываемых услуг к инновационным;</w:t>
      </w:r>
    </w:p>
    <w:p w:rsidR="00A06A19" w:rsidRPr="00E82909" w:rsidRDefault="00A06A19" w:rsidP="00A0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копий договоров, счетов-фактур и (или) счетов, товарных накладных, платежных поручений, квитанций к приходным кассовым ордерам, других документов, подтверждающих фактически произведенные затраты;</w:t>
      </w:r>
    </w:p>
    <w:p w:rsidR="00A06A19" w:rsidRPr="00E82909" w:rsidRDefault="00A06A19" w:rsidP="00A0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бухгалтерского баланса за последний финансовый год и на последнюю отчетную дату текущего года с отметкой налогового органа;</w:t>
      </w:r>
    </w:p>
    <w:p w:rsidR="00A06A19" w:rsidRPr="00E82909" w:rsidRDefault="00A06A19" w:rsidP="00A0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справки о количестве работников претендента, в том числе нанятых, и заработной плате с приложением подтверждающих документов;</w:t>
      </w:r>
    </w:p>
    <w:p w:rsidR="00A06A19" w:rsidRPr="00E82909" w:rsidRDefault="00A06A19" w:rsidP="00A0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бизнес-плана или технико-экономического обоснования инновационного проекта (при наличии);</w:t>
      </w:r>
    </w:p>
    <w:p w:rsidR="00A06A19" w:rsidRPr="00E82909" w:rsidRDefault="00A06A19" w:rsidP="00A0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документов, подтверждающих соответствие претендента требованиям пункта 1 части 1 статьи 4 Федерального закона от 24 июля 2007 года N 209-ФЗ "О развитии малого и среднего предпринимательства в Российской Федерации";</w:t>
      </w:r>
    </w:p>
    <w:p w:rsidR="00A06A19" w:rsidRPr="00E82909" w:rsidRDefault="0048696D" w:rsidP="00A06A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4164" w:tooltip="Ссылка на текущий документ" w:history="1">
        <w:r w:rsidR="00A06A19" w:rsidRPr="00E82909">
          <w:rPr>
            <w:rFonts w:ascii="Times New Roman" w:hAnsi="Times New Roman" w:cs="Times New Roman"/>
            <w:sz w:val="28"/>
            <w:szCs w:val="28"/>
          </w:rPr>
          <w:t>расчета</w:t>
        </w:r>
      </w:hyperlink>
      <w:r w:rsidR="00A06A19" w:rsidRPr="00E82909">
        <w:rPr>
          <w:rFonts w:ascii="Times New Roman" w:hAnsi="Times New Roman" w:cs="Times New Roman"/>
          <w:sz w:val="28"/>
          <w:szCs w:val="28"/>
        </w:rPr>
        <w:t xml:space="preserve"> субсидии и показателей эффективности деятельност</w:t>
      </w:r>
      <w:r w:rsidR="00E82909">
        <w:rPr>
          <w:rFonts w:ascii="Times New Roman" w:hAnsi="Times New Roman" w:cs="Times New Roman"/>
          <w:sz w:val="28"/>
          <w:szCs w:val="28"/>
        </w:rPr>
        <w:t>и по форме согласно приложению №</w:t>
      </w:r>
      <w:r w:rsidR="00A06A19" w:rsidRPr="00E82909">
        <w:rPr>
          <w:rFonts w:ascii="Times New Roman" w:hAnsi="Times New Roman" w:cs="Times New Roman"/>
          <w:sz w:val="28"/>
          <w:szCs w:val="28"/>
        </w:rPr>
        <w:t xml:space="preserve"> </w:t>
      </w:r>
      <w:r w:rsidR="009D4FDA">
        <w:rPr>
          <w:rFonts w:ascii="Times New Roman" w:hAnsi="Times New Roman" w:cs="Times New Roman"/>
          <w:sz w:val="28"/>
          <w:szCs w:val="28"/>
        </w:rPr>
        <w:t>3</w:t>
      </w:r>
      <w:r w:rsidR="00A06A19" w:rsidRPr="00E82909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:rsidR="00380B6F" w:rsidRPr="00E82909" w:rsidRDefault="00380B6F" w:rsidP="00A06A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2.1</w:t>
      </w:r>
      <w:r w:rsidR="00195B32" w:rsidRPr="00E82909">
        <w:rPr>
          <w:sz w:val="28"/>
          <w:szCs w:val="28"/>
        </w:rPr>
        <w:t>7</w:t>
      </w:r>
      <w:r w:rsidRPr="00E82909">
        <w:rPr>
          <w:sz w:val="28"/>
          <w:szCs w:val="28"/>
        </w:rPr>
        <w:t>. Документы</w:t>
      </w:r>
      <w:r w:rsidR="000C39A7" w:rsidRPr="00E82909">
        <w:rPr>
          <w:sz w:val="28"/>
          <w:szCs w:val="28"/>
        </w:rPr>
        <w:t>, указанные в пункте 2.16</w:t>
      </w:r>
      <w:r w:rsidRPr="00E82909">
        <w:rPr>
          <w:sz w:val="28"/>
          <w:szCs w:val="28"/>
        </w:rPr>
        <w:t xml:space="preserve">. Регламента, могут быть представлены претендентом в форме электронных документов в порядке, установленном постановлением Правительства Российской Федерации от 7 июля </w:t>
      </w:r>
      <w:r w:rsidRPr="00E82909">
        <w:rPr>
          <w:sz w:val="28"/>
          <w:szCs w:val="28"/>
        </w:rPr>
        <w:lastRenderedPageBreak/>
        <w:t xml:space="preserve">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 </w:t>
      </w:r>
    </w:p>
    <w:p w:rsidR="00380B6F" w:rsidRPr="00E82909" w:rsidRDefault="00195B32" w:rsidP="00380B6F">
      <w:pPr>
        <w:autoSpaceDE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2.18</w:t>
      </w:r>
      <w:r w:rsidR="001F73E5" w:rsidRPr="001F73E5">
        <w:rPr>
          <w:sz w:val="28"/>
          <w:szCs w:val="28"/>
        </w:rPr>
        <w:t xml:space="preserve">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="00380B6F" w:rsidRPr="00E82909">
        <w:rPr>
          <w:sz w:val="28"/>
          <w:szCs w:val="28"/>
        </w:rPr>
        <w:t xml:space="preserve"> в рамках межведомственного информационного взаимодействия в течение пяти рабочих дней со дня регистрации заявления запрашивает следующие находящиеся в распоряжении органов государственной власти документы (или сведения, содержащиеся в них):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свидетельство о государственной регистрации и о постановке на </w:t>
      </w:r>
      <w:r w:rsidR="001B5440" w:rsidRPr="00E82909">
        <w:rPr>
          <w:sz w:val="28"/>
          <w:szCs w:val="28"/>
        </w:rPr>
        <w:t>учет в</w:t>
      </w:r>
      <w:r w:rsidRPr="00E82909">
        <w:rPr>
          <w:sz w:val="28"/>
          <w:szCs w:val="28"/>
        </w:rPr>
        <w:t xml:space="preserve"> налоговом органе;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выписка из единого государственного реестра;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сведения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сведения о среднесписочной численности работников за предшествующий календарный год;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сведения об отсутствии просроченной задолженности на обязательное пенсионное и медицинское страхование на последнюю отчетную дату;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сведения об отсутствии просроченной задолженности по страховым взносам на последнюю отчетную дату.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Претендент вправе представить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документы, содержащие сведения, указанные в настоящем пункте, по собственной инициативе.</w:t>
      </w:r>
    </w:p>
    <w:p w:rsidR="00380B6F" w:rsidRPr="00E82909" w:rsidRDefault="00195B32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2.19</w:t>
      </w:r>
      <w:r w:rsidR="00380B6F" w:rsidRPr="00E82909">
        <w:rPr>
          <w:sz w:val="28"/>
          <w:szCs w:val="28"/>
        </w:rPr>
        <w:t xml:space="preserve">. Непредставление заявителем документов, </w:t>
      </w:r>
      <w:r w:rsidR="00C9380F" w:rsidRPr="00E82909">
        <w:rPr>
          <w:sz w:val="28"/>
          <w:szCs w:val="28"/>
        </w:rPr>
        <w:t>указанных в</w:t>
      </w:r>
      <w:r w:rsidR="00380B6F" w:rsidRPr="00E82909">
        <w:rPr>
          <w:sz w:val="28"/>
          <w:szCs w:val="28"/>
        </w:rPr>
        <w:t xml:space="preserve"> пункте 2.17. Регламента, не является основанием для отказа в предоставлении услуги.</w:t>
      </w:r>
    </w:p>
    <w:p w:rsidR="00380B6F" w:rsidRPr="00E82909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2.20</w:t>
      </w:r>
      <w:r w:rsidR="00380B6F" w:rsidRPr="00E82909">
        <w:rPr>
          <w:sz w:val="28"/>
          <w:szCs w:val="28"/>
        </w:rPr>
        <w:t>. Запрещается требовать от заявителя: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0B6F" w:rsidRPr="00E82909" w:rsidRDefault="00380B6F" w:rsidP="00380B6F">
      <w:pPr>
        <w:ind w:firstLine="567"/>
        <w:jc w:val="both"/>
        <w:rPr>
          <w:spacing w:val="-1"/>
          <w:sz w:val="28"/>
          <w:szCs w:val="28"/>
        </w:rPr>
      </w:pPr>
      <w:r w:rsidRPr="00E82909">
        <w:rPr>
          <w:sz w:val="28"/>
          <w:szCs w:val="28"/>
        </w:rPr>
        <w:t>представления документов и информации, которые в соответствии с законодательством находятся в распоряжении органов государственной власти, предоставляющих государственную</w:t>
      </w:r>
      <w:r w:rsidR="001B5440" w:rsidRPr="00E82909">
        <w:rPr>
          <w:sz w:val="28"/>
          <w:szCs w:val="28"/>
        </w:rPr>
        <w:t xml:space="preserve"> </w:t>
      </w:r>
      <w:r w:rsidRPr="00E82909">
        <w:rPr>
          <w:sz w:val="28"/>
          <w:szCs w:val="28"/>
        </w:rPr>
        <w:t>услугу, иных органов государственной власти, органов местного самоуправления и (или) подведомственных органам государственной власти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Исчерпывающий перечень оснований для отказа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в приеме документов, необходимых для предоставления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государственной услуги</w:t>
      </w:r>
      <w:r w:rsidR="00E82909">
        <w:rPr>
          <w:sz w:val="28"/>
          <w:szCs w:val="28"/>
        </w:rPr>
        <w:t>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2.2</w:t>
      </w:r>
      <w:r w:rsidR="00195B32" w:rsidRPr="00E82909">
        <w:rPr>
          <w:sz w:val="28"/>
          <w:szCs w:val="28"/>
        </w:rPr>
        <w:t>1</w:t>
      </w:r>
      <w:r w:rsidRPr="00E82909">
        <w:rPr>
          <w:sz w:val="28"/>
          <w:szCs w:val="28"/>
        </w:rPr>
        <w:t xml:space="preserve">. Оснований для отказа в приеме документов, необходимых для предоставления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, законодательством не предусмотрено.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Исчерпывающий перечень оснований для приостановления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или отказа в предоставлении государственной услуги</w:t>
      </w:r>
      <w:r w:rsidR="00E82909">
        <w:rPr>
          <w:sz w:val="28"/>
          <w:szCs w:val="28"/>
        </w:rPr>
        <w:t>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lastRenderedPageBreak/>
        <w:t>2.2</w:t>
      </w:r>
      <w:r w:rsidR="00195B32" w:rsidRPr="00E82909">
        <w:rPr>
          <w:sz w:val="28"/>
          <w:szCs w:val="28"/>
        </w:rPr>
        <w:t>2</w:t>
      </w:r>
      <w:r w:rsidRPr="00E82909">
        <w:rPr>
          <w:sz w:val="28"/>
          <w:szCs w:val="28"/>
        </w:rPr>
        <w:t>. Оснований для приостановления в предоставлении государственной услуги законодательством не предусмотрено.</w:t>
      </w:r>
    </w:p>
    <w:p w:rsidR="00380B6F" w:rsidRPr="00E82909" w:rsidRDefault="00195B32" w:rsidP="00380B6F">
      <w:pPr>
        <w:autoSpaceDE w:val="0"/>
        <w:ind w:firstLine="567"/>
        <w:jc w:val="both"/>
        <w:rPr>
          <w:sz w:val="28"/>
          <w:szCs w:val="28"/>
        </w:rPr>
      </w:pPr>
      <w:r w:rsidRPr="00E82909">
        <w:rPr>
          <w:spacing w:val="-8"/>
          <w:sz w:val="28"/>
          <w:szCs w:val="28"/>
        </w:rPr>
        <w:t>2.23</w:t>
      </w:r>
      <w:r w:rsidR="00380B6F" w:rsidRPr="00E82909">
        <w:rPr>
          <w:spacing w:val="-8"/>
          <w:sz w:val="28"/>
          <w:szCs w:val="28"/>
        </w:rPr>
        <w:t xml:space="preserve">. </w:t>
      </w:r>
      <w:r w:rsidR="00380B6F" w:rsidRPr="00E82909">
        <w:rPr>
          <w:sz w:val="28"/>
          <w:szCs w:val="28"/>
        </w:rPr>
        <w:t>Субсидии не предоставляются претендентам:</w:t>
      </w:r>
    </w:p>
    <w:p w:rsidR="00863218" w:rsidRPr="00E82909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63218" w:rsidRPr="00E82909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являющимся участниками соглашений о разделе продукции;</w:t>
      </w:r>
    </w:p>
    <w:p w:rsidR="00863218" w:rsidRPr="00E82909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осуществляющим деятельность в сфере игорного бизнеса;</w:t>
      </w:r>
    </w:p>
    <w:p w:rsidR="00863218" w:rsidRPr="00E82909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63218" w:rsidRPr="00E82909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63218" w:rsidRPr="00E82909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а также в случаях, если:</w:t>
      </w:r>
    </w:p>
    <w:p w:rsidR="00863218" w:rsidRPr="00E82909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ранее в отношении претендента было принято решение об оказании аналогичной поддержки и сроки ее оказания не истекли;</w:t>
      </w:r>
    </w:p>
    <w:p w:rsidR="00863218" w:rsidRPr="00E82909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с момента признания претендента допустившим нарушение условий оказания государственной поддержки, в том числе не обеспечившим ее целевое использование, прошло менее трех лет;</w:t>
      </w:r>
    </w:p>
    <w:p w:rsidR="00863218" w:rsidRPr="00E82909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представленные документы оформлены ненадлежащим образом или содержат недостоверные сведения, поданы не в полном объеме;</w:t>
      </w:r>
    </w:p>
    <w:p w:rsidR="00380B6F" w:rsidRPr="00E82909" w:rsidRDefault="00863218" w:rsidP="008632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не выполнены условия оказания государственной поддержки.</w:t>
      </w:r>
    </w:p>
    <w:p w:rsidR="00380B6F" w:rsidRPr="00E82909" w:rsidRDefault="00380B6F" w:rsidP="00380B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Перечень услуг, которые являются необходимыми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и обязательными для предоставления государственной услуги</w:t>
      </w:r>
      <w:r w:rsidR="00E82909">
        <w:rPr>
          <w:sz w:val="28"/>
          <w:szCs w:val="28"/>
        </w:rPr>
        <w:t>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2.24</w:t>
      </w:r>
      <w:r w:rsidR="00380B6F" w:rsidRPr="00E82909">
        <w:rPr>
          <w:sz w:val="28"/>
          <w:szCs w:val="28"/>
        </w:rPr>
        <w:t>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Порядок, размер и основания взимания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государственной пошлины или иной платы, взимаемой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за предоставление государственной услуги</w:t>
      </w:r>
      <w:r w:rsidR="00E82909">
        <w:rPr>
          <w:sz w:val="28"/>
          <w:szCs w:val="28"/>
        </w:rPr>
        <w:t>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2.25</w:t>
      </w:r>
      <w:r w:rsidR="00380B6F" w:rsidRPr="00E82909">
        <w:rPr>
          <w:sz w:val="28"/>
          <w:szCs w:val="28"/>
        </w:rPr>
        <w:t>. Государственная услуга предоставляется без взимания государственной пошлины или иной платы.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Максимальный срок ожидания в очереди при подаче запроса о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 xml:space="preserve"> предоставлении государственной услуги и при получении результата предос</w:t>
      </w:r>
      <w:r w:rsidR="00E82909">
        <w:rPr>
          <w:sz w:val="28"/>
          <w:szCs w:val="28"/>
        </w:rPr>
        <w:t>тавления государственной услуги.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lastRenderedPageBreak/>
        <w:t>2.</w:t>
      </w:r>
      <w:r w:rsidR="00195B32" w:rsidRPr="00E82909">
        <w:rPr>
          <w:sz w:val="28"/>
          <w:szCs w:val="28"/>
        </w:rPr>
        <w:t>26</w:t>
      </w:r>
      <w:r w:rsidRPr="00E82909">
        <w:rPr>
          <w:sz w:val="28"/>
          <w:szCs w:val="28"/>
        </w:rPr>
        <w:t xml:space="preserve">. Максимальный срок ожидания в очереди получателем государственной услуги при подаче заявления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на предоставление государственной услуги и при получении результата предоставления услуги не может превышать 15 (пятнадцати) минут.</w:t>
      </w:r>
      <w:r w:rsidR="00AB4DD8" w:rsidRPr="00E82909">
        <w:rPr>
          <w:sz w:val="28"/>
          <w:szCs w:val="28"/>
        </w:rPr>
        <w:t xml:space="preserve"> Время приема документов не должно превышать 15 минут.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Срок и порядок регистрации запроса заявителя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о предоставлении государственной услуги, в том числе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в электронной форме</w:t>
      </w:r>
      <w:r w:rsidR="00E82909">
        <w:rPr>
          <w:sz w:val="28"/>
          <w:szCs w:val="28"/>
        </w:rPr>
        <w:t>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2.2</w:t>
      </w:r>
      <w:r w:rsidR="00195B32" w:rsidRPr="00E82909">
        <w:rPr>
          <w:sz w:val="28"/>
          <w:szCs w:val="28"/>
        </w:rPr>
        <w:t>7</w:t>
      </w:r>
      <w:r w:rsidRPr="00E82909">
        <w:rPr>
          <w:sz w:val="28"/>
          <w:szCs w:val="28"/>
        </w:rPr>
        <w:t xml:space="preserve">. Регистрация заявления с прилагаемыми к нему документами независимо от их формы производится ответственным специалистом в день их поступления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. 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Соответствующая запись о регистрации производится в Журнале учета заявок по </w:t>
      </w:r>
      <w:r w:rsidRPr="00E82909">
        <w:rPr>
          <w:bCs/>
          <w:spacing w:val="-11"/>
          <w:sz w:val="28"/>
          <w:szCs w:val="28"/>
        </w:rPr>
        <w:t>предоставлению субсидий претендентам</w:t>
      </w:r>
      <w:r w:rsidRPr="00E82909">
        <w:rPr>
          <w:sz w:val="28"/>
          <w:szCs w:val="28"/>
        </w:rPr>
        <w:t>.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2.2</w:t>
      </w:r>
      <w:r w:rsidR="00195B32" w:rsidRPr="00E82909">
        <w:rPr>
          <w:sz w:val="28"/>
          <w:szCs w:val="28"/>
        </w:rPr>
        <w:t>8</w:t>
      </w:r>
      <w:r w:rsidRPr="00E82909">
        <w:rPr>
          <w:sz w:val="28"/>
          <w:szCs w:val="28"/>
        </w:rPr>
        <w:t xml:space="preserve">. Датой представления документов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является дата их регистрации в Журнале учета заявок. 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текстовой и мультимедийной информации о порядке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82909">
        <w:rPr>
          <w:sz w:val="28"/>
          <w:szCs w:val="28"/>
        </w:rPr>
        <w:t>предоставления такой услуги</w:t>
      </w:r>
      <w:r w:rsidR="00E82909">
        <w:rPr>
          <w:sz w:val="28"/>
          <w:szCs w:val="28"/>
        </w:rPr>
        <w:t>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23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2.2</w:t>
      </w:r>
      <w:r w:rsidR="00195B32" w:rsidRPr="00E82909">
        <w:rPr>
          <w:sz w:val="28"/>
          <w:szCs w:val="28"/>
        </w:rPr>
        <w:t>9</w:t>
      </w:r>
      <w:r w:rsidRPr="00E82909">
        <w:rPr>
          <w:sz w:val="28"/>
          <w:szCs w:val="28"/>
        </w:rPr>
        <w:t xml:space="preserve">. Помещение, в котором предоставляется государственная услуга, должно быть оборудовано стульями, столами, обеспечено письменными принадлежностями и бумагой формата A4 для составления письменных обращений, в помещении гражданин должен иметь доступ к основным нормативным правовым актам, регулирующим исполнение государственной услуги, а также полномочия и сферу компетенции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.</w:t>
      </w:r>
    </w:p>
    <w:p w:rsidR="00380B6F" w:rsidRPr="00E82909" w:rsidRDefault="00380B6F" w:rsidP="0023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2.</w:t>
      </w:r>
      <w:r w:rsidR="00195B32" w:rsidRPr="00E82909">
        <w:rPr>
          <w:sz w:val="28"/>
          <w:szCs w:val="28"/>
        </w:rPr>
        <w:t>30</w:t>
      </w:r>
      <w:r w:rsidRPr="00E82909">
        <w:rPr>
          <w:sz w:val="28"/>
          <w:szCs w:val="28"/>
        </w:rPr>
        <w:t>. Визуальная, текстовая и мультимедийная информация о порядке предоставления государственной услуги размещается на информационном стенде (устанавливаются в удобном для граждан месте), а также на Портале</w:t>
      </w:r>
      <w:r w:rsidR="00E82909" w:rsidRPr="00E82909">
        <w:rPr>
          <w:sz w:val="28"/>
          <w:szCs w:val="28"/>
        </w:rPr>
        <w:t xml:space="preserve"> и на Сайте</w:t>
      </w:r>
      <w:r w:rsidRPr="00E82909">
        <w:rPr>
          <w:sz w:val="28"/>
          <w:szCs w:val="28"/>
        </w:rPr>
        <w:t>.</w:t>
      </w:r>
    </w:p>
    <w:p w:rsidR="00380B6F" w:rsidRPr="00E82909" w:rsidRDefault="00380B6F" w:rsidP="00380B6F">
      <w:pPr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На информационных стендах размещается следующая информация:</w:t>
      </w:r>
    </w:p>
    <w:p w:rsidR="00380B6F" w:rsidRPr="00E82909" w:rsidRDefault="00380B6F" w:rsidP="00380B6F">
      <w:pPr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выписки из нормативных правовых актов, содержащих нормы, регулирующие деятельность по исполнению государственной услуги;</w:t>
      </w:r>
    </w:p>
    <w:p w:rsidR="00380B6F" w:rsidRPr="00E82909" w:rsidRDefault="00380B6F" w:rsidP="00380B6F">
      <w:pPr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текст Регламента с приложениями;</w:t>
      </w:r>
    </w:p>
    <w:p w:rsidR="00380B6F" w:rsidRPr="00E82909" w:rsidRDefault="00380B6F" w:rsidP="00380B6F">
      <w:pPr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описание конечного результата исполнения государственной услуги;</w:t>
      </w:r>
    </w:p>
    <w:p w:rsidR="00380B6F" w:rsidRPr="00E82909" w:rsidRDefault="00380B6F" w:rsidP="00380B6F">
      <w:pPr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исчерпывающая информация о порядке исполнения государственной услуги (в текстовом и/или графическом, схематическом виде) со ссылкой на настоящий Регламент;</w:t>
      </w:r>
    </w:p>
    <w:p w:rsidR="00380B6F" w:rsidRPr="00E82909" w:rsidRDefault="00380B6F" w:rsidP="00380B6F">
      <w:pPr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E82909" w:rsidRDefault="00380B6F" w:rsidP="00380B6F">
      <w:pPr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адрес официального сайта в сети Интернет (при наличии), адрес электронной почты уполномоченного органа;</w:t>
      </w:r>
    </w:p>
    <w:p w:rsidR="00380B6F" w:rsidRPr="00E82909" w:rsidRDefault="00380B6F" w:rsidP="00380B6F">
      <w:pPr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справочные телефоны уполномоченного органа;</w:t>
      </w:r>
    </w:p>
    <w:p w:rsidR="00380B6F" w:rsidRPr="00E82909" w:rsidRDefault="00380B6F" w:rsidP="00380B6F">
      <w:pPr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lastRenderedPageBreak/>
        <w:t>информация 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380B6F" w:rsidRPr="00E82909" w:rsidRDefault="00380B6F" w:rsidP="00380B6F">
      <w:pPr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график работы сотрудников соответствующих структурных подразделений;</w:t>
      </w:r>
    </w:p>
    <w:p w:rsidR="00380B6F" w:rsidRPr="00E82909" w:rsidRDefault="00380B6F" w:rsidP="00380B6F">
      <w:pPr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порядок получения информации по процедуре исполнения государственной услуги;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заявителями.</w:t>
      </w:r>
    </w:p>
    <w:p w:rsidR="00380B6F" w:rsidRPr="00E82909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2.31</w:t>
      </w:r>
      <w:r w:rsidR="00380B6F" w:rsidRPr="00E82909">
        <w:rPr>
          <w:sz w:val="28"/>
          <w:szCs w:val="28"/>
        </w:rPr>
        <w:t>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Показатели доступности и качества государственных услуг</w:t>
      </w:r>
      <w:r w:rsidR="00E82909">
        <w:rPr>
          <w:sz w:val="28"/>
          <w:szCs w:val="28"/>
        </w:rPr>
        <w:t>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2.3</w:t>
      </w:r>
      <w:r w:rsidR="00195B32" w:rsidRPr="00E82909">
        <w:rPr>
          <w:sz w:val="28"/>
          <w:szCs w:val="28"/>
        </w:rPr>
        <w:t>2</w:t>
      </w:r>
      <w:r w:rsidRPr="00E82909">
        <w:rPr>
          <w:sz w:val="28"/>
          <w:szCs w:val="28"/>
        </w:rPr>
        <w:t>. Претендент имеет право: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- обращаться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с устным запросом о предоставлении государственной услуги, направлять письменный запрос или запрос в электронной форме о предоставлении государственной услуги;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- получать полную, актуальную и достоверную информацию о порядке предоставления государственной услуги, в том числе в электронной форме через Портал;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- получать государственную услугу своевременно, в полном объеме и в любой форме, предусмотренной законодательством Российской Федерации;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- получать ответ по существу поставленных в обращении вопросов, за исключением установленных законодательством Российской Федерации случаев, или уведомление о переадресации его обращения в орган, в компетенцию которого входит решение поставленных в обращении вопросов;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;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- обращаться с заявлением о прекращении рассмотрения обращения, в том числе в электронной форме;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- представлять дополнительные документы и материалы к своему запросу о предоставлении государственной услуги либо обращаться с просьбой об их истребовании, в том числе в электронной форме через личный кабинет зарегистрированного пользователя Портала;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- предоставление государственной услуги предусматривает взаимодействие заявителя с должностными лицами продолжительностью 15 минут не более двух раз;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lastRenderedPageBreak/>
        <w:t xml:space="preserve">- в процессе предоставления государственной услуги заявитель вправе обращаться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по мере необходимости, в том числе за получением информации о ходе предоставления государственной услуги.</w:t>
      </w:r>
    </w:p>
    <w:p w:rsidR="00380B6F" w:rsidRPr="00E82909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2.33</w:t>
      </w:r>
      <w:r w:rsidR="00380B6F" w:rsidRPr="00E82909">
        <w:rPr>
          <w:sz w:val="28"/>
          <w:szCs w:val="28"/>
        </w:rPr>
        <w:t>. Основные требования к качеству предоставления государственной услуги: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своевременность, объективность и полнота ответа на все поставленные в обращении претендента вопросы и принятие действенных мер по защите нарушенных прав, свобод и законных интересов гражданина в соответствии с законодательством Российской Федерации;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удобство и доступность получения претендентом информации о порядке предоставления государственной услуги.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III. Состав, последовательность и сроки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выполнения административных процедур (действий), требования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административных процедур (действий) в электронной форме</w:t>
      </w:r>
      <w:r w:rsidR="00E82909">
        <w:rPr>
          <w:b/>
          <w:sz w:val="28"/>
          <w:szCs w:val="28"/>
        </w:rPr>
        <w:t>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Default="00380B6F" w:rsidP="00E82909">
      <w:pPr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3.1. Состав и последовательность административных процедур по предоставлению государственной услуги</w:t>
      </w:r>
      <w:r w:rsidR="00E82909">
        <w:rPr>
          <w:b/>
          <w:sz w:val="28"/>
          <w:szCs w:val="28"/>
        </w:rPr>
        <w:t>.</w:t>
      </w:r>
    </w:p>
    <w:p w:rsidR="00E82909" w:rsidRPr="00E82909" w:rsidRDefault="00E82909" w:rsidP="00E82909">
      <w:pPr>
        <w:ind w:firstLine="567"/>
        <w:jc w:val="center"/>
        <w:rPr>
          <w:b/>
          <w:sz w:val="28"/>
          <w:szCs w:val="28"/>
        </w:rPr>
      </w:pPr>
    </w:p>
    <w:p w:rsidR="00380B6F" w:rsidRPr="00E82909" w:rsidRDefault="00380B6F" w:rsidP="000C6326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380B6F" w:rsidRPr="00E82909" w:rsidRDefault="00380B6F" w:rsidP="00380B6F">
      <w:pPr>
        <w:shd w:val="clear" w:color="auto" w:fill="FFFFFF"/>
        <w:ind w:firstLine="426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1) прием и регистрация документов;</w:t>
      </w:r>
    </w:p>
    <w:p w:rsidR="00380B6F" w:rsidRPr="00E82909" w:rsidRDefault="00380B6F" w:rsidP="00380B6F">
      <w:pPr>
        <w:ind w:firstLine="426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государственной услуги;</w:t>
      </w:r>
    </w:p>
    <w:p w:rsidR="00380B6F" w:rsidRPr="00E82909" w:rsidRDefault="00380B6F" w:rsidP="00380B6F">
      <w:pPr>
        <w:ind w:firstLine="426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3) проведение </w:t>
      </w:r>
      <w:r w:rsidR="000C6326" w:rsidRPr="00E82909">
        <w:rPr>
          <w:sz w:val="28"/>
          <w:szCs w:val="28"/>
        </w:rPr>
        <w:t>экспертизы документов</w:t>
      </w:r>
      <w:r w:rsidRPr="00E82909">
        <w:rPr>
          <w:sz w:val="28"/>
          <w:szCs w:val="28"/>
        </w:rPr>
        <w:t xml:space="preserve"> на предмет их соответствия требованиям настоящего Регламента;</w:t>
      </w:r>
    </w:p>
    <w:p w:rsidR="00380B6F" w:rsidRPr="00E82909" w:rsidRDefault="00380B6F" w:rsidP="00380B6F">
      <w:pPr>
        <w:ind w:firstLine="426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4) принятие решения о предоставлении субсидии;</w:t>
      </w:r>
    </w:p>
    <w:p w:rsidR="00380B6F" w:rsidRPr="00E82909" w:rsidRDefault="00380B6F" w:rsidP="00380B6F">
      <w:pPr>
        <w:ind w:firstLine="426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5) принятие решения об отказе в предоставлении субсидии;</w:t>
      </w:r>
    </w:p>
    <w:p w:rsidR="00380B6F" w:rsidRPr="00E82909" w:rsidRDefault="00380B6F" w:rsidP="00380B6F">
      <w:pPr>
        <w:ind w:firstLine="426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6) выдача Решения о </w:t>
      </w:r>
      <w:r w:rsidR="000C6326" w:rsidRPr="00E82909">
        <w:rPr>
          <w:sz w:val="28"/>
          <w:szCs w:val="28"/>
        </w:rPr>
        <w:t>предоставлении субсидии</w:t>
      </w:r>
      <w:r w:rsidRPr="00E82909">
        <w:rPr>
          <w:sz w:val="28"/>
          <w:szCs w:val="28"/>
        </w:rPr>
        <w:t>;</w:t>
      </w:r>
    </w:p>
    <w:p w:rsidR="00380B6F" w:rsidRPr="00E82909" w:rsidRDefault="00380B6F" w:rsidP="00380B6F">
      <w:pPr>
        <w:ind w:firstLine="426"/>
        <w:rPr>
          <w:sz w:val="28"/>
          <w:szCs w:val="28"/>
        </w:rPr>
      </w:pPr>
      <w:r w:rsidRPr="00E82909">
        <w:rPr>
          <w:sz w:val="28"/>
          <w:szCs w:val="28"/>
        </w:rPr>
        <w:t>7) заключение с претендентом договора о предоставлении субсидии;</w:t>
      </w:r>
    </w:p>
    <w:p w:rsidR="00380B6F" w:rsidRPr="00E82909" w:rsidRDefault="00380B6F" w:rsidP="00380B6F">
      <w:pPr>
        <w:ind w:firstLine="426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8) перечисление субсидий на расчетный счет претендента;</w:t>
      </w:r>
    </w:p>
    <w:p w:rsidR="00380B6F" w:rsidRPr="00E82909" w:rsidRDefault="00380B6F" w:rsidP="00380B6F">
      <w:pPr>
        <w:ind w:firstLine="426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9) включение сведений в Реестр субъектов малого и среднего предпринимательства – получателей поддержки;</w:t>
      </w:r>
    </w:p>
    <w:p w:rsidR="00380B6F" w:rsidRPr="00E82909" w:rsidRDefault="00380B6F" w:rsidP="00380B6F">
      <w:pPr>
        <w:ind w:firstLine="426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10) направление (предоставление непосредственно) заявителю уведомления об отказе в предоставлении государственной услуги. </w:t>
      </w:r>
    </w:p>
    <w:p w:rsidR="00380B6F" w:rsidRPr="00E82909" w:rsidRDefault="00380B6F" w:rsidP="00380B6F">
      <w:pPr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        Блок-схема предоставления государственной услуги приведена в приложении № 5 к настоящему Регламенту.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Default="00380B6F" w:rsidP="00E82909">
      <w:pPr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3.2. Прием и регистрация документов</w:t>
      </w:r>
      <w:r w:rsidR="00E82909">
        <w:rPr>
          <w:b/>
          <w:sz w:val="28"/>
          <w:szCs w:val="28"/>
        </w:rPr>
        <w:t>.</w:t>
      </w:r>
    </w:p>
    <w:p w:rsidR="00E82909" w:rsidRPr="00E82909" w:rsidRDefault="00E82909" w:rsidP="00E82909">
      <w:pPr>
        <w:ind w:firstLine="567"/>
        <w:jc w:val="center"/>
        <w:rPr>
          <w:b/>
          <w:sz w:val="28"/>
          <w:szCs w:val="28"/>
        </w:rPr>
      </w:pP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3.2.1. Основанием для начала предоставления государственной услуги является поступление заявления, с прилагаемыми к нему документами,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. Прием заявлений, документов производится по адресу: 36701</w:t>
      </w:r>
      <w:r w:rsidR="001268D3">
        <w:rPr>
          <w:sz w:val="28"/>
          <w:szCs w:val="28"/>
        </w:rPr>
        <w:t>0</w:t>
      </w:r>
      <w:r w:rsidRPr="00E82909">
        <w:rPr>
          <w:sz w:val="28"/>
          <w:szCs w:val="28"/>
        </w:rPr>
        <w:t xml:space="preserve">, г. Махачкала, ул. </w:t>
      </w:r>
      <w:r w:rsidR="001268D3">
        <w:rPr>
          <w:sz w:val="28"/>
          <w:szCs w:val="28"/>
        </w:rPr>
        <w:t>Гагарина, 120.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lastRenderedPageBreak/>
        <w:t xml:space="preserve">3.2.2. Регистрация заявления, с прилагаемыми к нему документами, независимо от способа его доставки, производится ответственным специалистом в день его поступления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. </w:t>
      </w:r>
    </w:p>
    <w:p w:rsidR="00380B6F" w:rsidRPr="00E82909" w:rsidRDefault="00380B6F" w:rsidP="00380B6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В случае направления заявления с использованием </w:t>
      </w:r>
      <w:r w:rsidRPr="00E82909">
        <w:rPr>
          <w:spacing w:val="-10"/>
          <w:sz w:val="28"/>
          <w:szCs w:val="28"/>
        </w:rPr>
        <w:t>портала государственных и муниципальных услуг</w:t>
      </w:r>
      <w:r w:rsidRPr="00E82909">
        <w:rPr>
          <w:sz w:val="28"/>
          <w:szCs w:val="28"/>
        </w:rPr>
        <w:t xml:space="preserve"> Республики Дагестан, заявителю в личный кабинет специалистом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в течение рабочего дня отправляется сообщение о поступлении заявления, в котором назначается время приема с целью представления заявителем документов (в пределах 3 рабочих дней с момента поступления заявления через портал) в соответствии с </w:t>
      </w:r>
      <w:r w:rsidR="000C6326" w:rsidRPr="00E82909">
        <w:rPr>
          <w:sz w:val="28"/>
          <w:szCs w:val="28"/>
        </w:rPr>
        <w:t>пунктом 2.15</w:t>
      </w:r>
      <w:r w:rsidRPr="00E82909">
        <w:rPr>
          <w:sz w:val="28"/>
          <w:szCs w:val="28"/>
        </w:rPr>
        <w:t>. Административного регламента.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Копии документов предоставляются одновременно с оригиналами, в случае подачи заявления через </w:t>
      </w:r>
      <w:r w:rsidRPr="00E82909">
        <w:rPr>
          <w:spacing w:val="-10"/>
          <w:sz w:val="28"/>
          <w:szCs w:val="28"/>
        </w:rPr>
        <w:t>портал государственных и муниципальных услуг</w:t>
      </w:r>
      <w:r w:rsidRPr="00E82909">
        <w:rPr>
          <w:sz w:val="28"/>
          <w:szCs w:val="28"/>
        </w:rPr>
        <w:t xml:space="preserve"> Республики Дагестан - копии документов и их оригиналы предоставляются в день, назначенный уполномоченным должностным лицом и указанный в сообщении, поступившем в личный кабинет заявителя. При этом днем обращения за предоставлением муниципальной услуги признается день представления заявителем документов.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3.2.3. Датой представления заявления, с прилагаемыми к нему документами,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является дата его регистрации в Журнале учета заявок. 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3.2.4. Результатом исполнения административной процедуры приема и регистрации заявления является: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1) регистрация заявления;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2) отказ в приеме документов.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E82909">
        <w:rPr>
          <w:sz w:val="28"/>
          <w:szCs w:val="28"/>
        </w:rPr>
        <w:t xml:space="preserve">3.2.5. Максимальный срок исполнения процедуры – в течение одного рабочего дня с даты поступления заявления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.</w:t>
      </w:r>
      <w:r w:rsidRPr="00E82909">
        <w:rPr>
          <w:b/>
          <w:sz w:val="28"/>
          <w:szCs w:val="28"/>
        </w:rPr>
        <w:t xml:space="preserve"> 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Default="00380B6F" w:rsidP="00E82909">
      <w:pPr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3.3. Формирование и направление межведомственного запроса в органы, участвующие в предоставлении государственной услуги</w:t>
      </w:r>
      <w:r w:rsidR="00E82909">
        <w:rPr>
          <w:b/>
          <w:sz w:val="28"/>
          <w:szCs w:val="28"/>
        </w:rPr>
        <w:t>.</w:t>
      </w:r>
    </w:p>
    <w:p w:rsidR="00E82909" w:rsidRPr="00E82909" w:rsidRDefault="00E82909" w:rsidP="00380B6F">
      <w:pPr>
        <w:ind w:firstLine="567"/>
        <w:jc w:val="both"/>
        <w:rPr>
          <w:b/>
          <w:sz w:val="28"/>
          <w:szCs w:val="28"/>
        </w:rPr>
      </w:pP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государственной услуги.</w:t>
      </w:r>
    </w:p>
    <w:p w:rsidR="00380B6F" w:rsidRPr="00E82909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 xml:space="preserve">3.3.2. После окончания срока приема документов ответственный специалист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проверяет запросы и прилагаемые к ним документы на наличие в них сведений, указанных в </w:t>
      </w:r>
      <w:r w:rsidR="000C6326" w:rsidRPr="00E82909">
        <w:rPr>
          <w:sz w:val="28"/>
          <w:szCs w:val="28"/>
        </w:rPr>
        <w:t>пункте 2.17</w:t>
      </w:r>
      <w:r w:rsidRPr="00E82909">
        <w:rPr>
          <w:sz w:val="28"/>
          <w:szCs w:val="28"/>
        </w:rPr>
        <w:t xml:space="preserve">. настоящего Регламента. 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В случае, если документы, содержащие сведения, указанные в пункте 2.17. настоящего Регламента, не представлены заявителем, ответственный специалист </w:t>
      </w:r>
      <w:r w:rsidR="001F73E5" w:rsidRPr="001F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8D3" w:rsidRPr="001268D3">
        <w:rPr>
          <w:rFonts w:ascii="Times New Roman" w:hAnsi="Times New Roman" w:cs="Times New Roman"/>
          <w:sz w:val="28"/>
          <w:szCs w:val="28"/>
        </w:rPr>
        <w:t>Дагинвест</w:t>
      </w:r>
      <w:proofErr w:type="spellEnd"/>
      <w:r w:rsidRPr="00E82909">
        <w:rPr>
          <w:rFonts w:ascii="Times New Roman" w:hAnsi="Times New Roman" w:cs="Times New Roman"/>
          <w:sz w:val="28"/>
          <w:szCs w:val="28"/>
        </w:rPr>
        <w:t xml:space="preserve"> принимает решение о формировании и направлении межведомственных запросов в органы, участвующие в предоставлении государственной услуги (в Управление Федеральной налоговой службы России по Республике Дагестан (УФНС),   Фонд социального страхования Российской Федерации по Республике Дагестан (ФСС), Отделение Пенсионного Фонда России по Республике Дагестан (далее - ОПФР)). 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В случае, если заявителем представлены документы, содержащие все сведения, указанные в пункте 2.17. настоящего Регламента, ответственный специалист </w:t>
      </w:r>
      <w:proofErr w:type="spellStart"/>
      <w:r w:rsidR="001268D3" w:rsidRPr="001268D3">
        <w:rPr>
          <w:rFonts w:ascii="Times New Roman" w:hAnsi="Times New Roman" w:cs="Times New Roman"/>
          <w:sz w:val="28"/>
          <w:szCs w:val="28"/>
        </w:rPr>
        <w:t>Дагинвест</w:t>
      </w:r>
      <w:proofErr w:type="spellEnd"/>
      <w:r w:rsidRPr="00E82909"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</w:t>
      </w:r>
      <w:r w:rsidRPr="00E82909">
        <w:rPr>
          <w:rFonts w:ascii="Times New Roman" w:hAnsi="Times New Roman" w:cs="Times New Roman"/>
          <w:sz w:val="28"/>
          <w:szCs w:val="28"/>
        </w:rPr>
        <w:lastRenderedPageBreak/>
        <w:t>(пункт 3.4 настоящего Регламента).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3.3.3.1. Для получения информации, указанной в пункте </w:t>
      </w:r>
      <w:r w:rsidR="000C6326" w:rsidRPr="00E82909">
        <w:rPr>
          <w:rFonts w:ascii="Times New Roman" w:hAnsi="Times New Roman" w:cs="Times New Roman"/>
          <w:sz w:val="28"/>
          <w:szCs w:val="28"/>
        </w:rPr>
        <w:t>2.17.</w:t>
      </w:r>
      <w:r w:rsidRPr="00E82909">
        <w:rPr>
          <w:rFonts w:ascii="Times New Roman" w:hAnsi="Times New Roman" w:cs="Times New Roman"/>
          <w:sz w:val="28"/>
          <w:szCs w:val="28"/>
        </w:rPr>
        <w:t xml:space="preserve"> межведомственный запрос должен содержать следующие сведения (если дополнительные сведения не установлены законодательным актом Российской Федерации):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1) наименование запроса;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2) наименование органа (организации), направляющей запрос о предоставлении документов и (или) информации;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3) наименование органа (организации), в адрес которой направляется запрос о предоставлении документов и (или) информации;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4) полное наименование государственной услуги, для предоставления которой необходимо предоставление документа и (или) информации;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5)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6) наименование запрашиваемого документа (совокупности сведений);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7) способы удостоверения лица, направившего запрос, и неизменности запроса; 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8) способ направления запроса;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9) срок направления запроса;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10) ИНН;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12) контактная информация для направления ответа на межведомственный запрос;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13) дата направления межведомственного запроса и срок ожидаемого ответа на него;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14) фамилия, имя, отчество и должность специалиста, подготовившего и направившего межведомственный запрос, а также номер служебного телефона и (или) адрес электронной почты данного специалиста для связи.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3.3.3.2. Для получения информации из ЕГРИП (ЕГРЮЛ) межведомственный запрос дополнительно к сведениям, указанным в пункте 3.3.3.1, должен содержать также ОГРН заявителя.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3.3.3.3. Для получения информации о наличии (отсутствии) задолженности страхователя перед Фондом социального страхования Российской Федерации межведомственный запрос дополнительно к сведениям, указанным в пункте 3.3.3.1, должен содержать также следующие сведения: 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1) наименование заявителя;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2) ОГРН заявителя;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3) КПП (для юридических лиц). 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3.3.3.4. Для получения сведений о наличии (отсутствии) задолженности по уплате налогов, сборов, пеней и штрафов за нарушение законодательства Российской Федерации о налогах и сборах межведомственный запрос дополнительно к сведениям, указанным в пункте 3.3.3.1, должен содержать также дату, по состоянию на которую необходимо сформировать сведения. 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3.3.4. 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lastRenderedPageBreak/>
        <w:t>Межведомственный запрос формируется в электронной форме в соответствии с пунктами 3.3.3.1-3.3.3.4 настоящего Регламента и направляется по системе межведомственного информационного взаимодействия.</w:t>
      </w:r>
    </w:p>
    <w:p w:rsidR="00380B6F" w:rsidRPr="00E82909" w:rsidRDefault="00380B6F" w:rsidP="00380B6F">
      <w:pPr>
        <w:tabs>
          <w:tab w:val="left" w:pos="1260"/>
        </w:tabs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3.3.5. Максимальный срок исполнения административной процедуры - в течение 5 рабочих дней с даты окончания приема документов.</w:t>
      </w:r>
    </w:p>
    <w:p w:rsidR="00380B6F" w:rsidRPr="00E82909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3.3.6. Срок подготовки и направления ответа на межведомственный запрос не может превышать 5 рабочих дней со дня поступления межведомственного запроса в органы, участвующие в предоставлении государственной услуги. </w:t>
      </w:r>
    </w:p>
    <w:p w:rsidR="00380B6F" w:rsidRPr="00E82909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3.3.7. Результатом исполнения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 является: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1) формирование и направление межведомственного запроса на получение сведений в соответствии с пунктом 2.17. настоящего Регламента;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2) получение от органов, участвующих в предоставлении государственной услуги, необходимых для предоставления государственной услуги сведений.</w:t>
      </w:r>
    </w:p>
    <w:p w:rsidR="00380B6F" w:rsidRPr="00E82909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3.3.8. В случае выявления задолженности по налоговым и (или) иным обязательным платежам в бюджетную систему Российской Федерации ответственный специалист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в течение 3 дней после получения ответа на запрос, должен направить соответствующую информацию телефонограммой, с указанием сведений о наличии задолженности, содержащихся в ответе на межведомственный запрос, и необходимости погашения задолженности и предоставления документов, подтверждающих ее погашение, в срок, не превышающий 5 рабочих дней со дня уведомления. </w:t>
      </w:r>
    </w:p>
    <w:p w:rsidR="00380B6F" w:rsidRPr="00E82909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Если в течение 5 рабочих дней заявителем не представлены документы, подтверждающие погашение задолженности, ответственный специалист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готовит проект предложения руководству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об отказе в предоставлении государственной услуги данному заявителю.  </w:t>
      </w:r>
    </w:p>
    <w:p w:rsidR="00380B6F" w:rsidRPr="00E82909" w:rsidRDefault="00380B6F" w:rsidP="00380B6F">
      <w:pPr>
        <w:ind w:firstLine="567"/>
        <w:jc w:val="both"/>
        <w:outlineLvl w:val="2"/>
        <w:rPr>
          <w:sz w:val="28"/>
          <w:szCs w:val="28"/>
        </w:rPr>
      </w:pPr>
    </w:p>
    <w:p w:rsidR="00380B6F" w:rsidRDefault="00380B6F" w:rsidP="00E82909">
      <w:pPr>
        <w:tabs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 xml:space="preserve">3.4. Проведение </w:t>
      </w:r>
      <w:r w:rsidR="00E06A1E" w:rsidRPr="00E82909">
        <w:rPr>
          <w:b/>
          <w:sz w:val="28"/>
          <w:szCs w:val="28"/>
        </w:rPr>
        <w:t>экспертизы документов</w:t>
      </w:r>
      <w:r w:rsidRPr="00E82909">
        <w:rPr>
          <w:b/>
          <w:sz w:val="28"/>
          <w:szCs w:val="28"/>
        </w:rPr>
        <w:t xml:space="preserve"> на предмет их соответствия требованиям настоящего Регламента</w:t>
      </w:r>
      <w:r w:rsidR="00E82909">
        <w:rPr>
          <w:b/>
          <w:sz w:val="28"/>
          <w:szCs w:val="28"/>
        </w:rPr>
        <w:t>.</w:t>
      </w:r>
    </w:p>
    <w:p w:rsidR="00E82909" w:rsidRPr="00E82909" w:rsidRDefault="00E82909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E82909">
        <w:rPr>
          <w:sz w:val="28"/>
          <w:szCs w:val="28"/>
        </w:rPr>
        <w:t xml:space="preserve">3.4.1. Основанием для начала выполнения административной процедуры для </w:t>
      </w:r>
      <w:r w:rsidRPr="00E82909">
        <w:rPr>
          <w:color w:val="000000"/>
          <w:sz w:val="28"/>
          <w:szCs w:val="28"/>
        </w:rPr>
        <w:t xml:space="preserve">ответственного специалиста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является получение зарегистрированного в установленном порядке заявления с приложением документов согласно пункту 2.15. и сведений по межведомственному запросу в соответствии с пунктом 3.3 настоящего Регламента (при необходимости).</w:t>
      </w:r>
    </w:p>
    <w:p w:rsidR="00380B6F" w:rsidRPr="00E82909" w:rsidRDefault="00380B6F" w:rsidP="00380B6F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E82909">
        <w:rPr>
          <w:sz w:val="28"/>
          <w:szCs w:val="28"/>
        </w:rPr>
        <w:t xml:space="preserve">3.4.2. </w:t>
      </w:r>
      <w:r w:rsidRPr="00E82909">
        <w:rPr>
          <w:color w:val="000000"/>
          <w:sz w:val="28"/>
          <w:szCs w:val="28"/>
        </w:rPr>
        <w:t xml:space="preserve">Проверка документов на предмет их соответствия требованиям настоящего Регламента проводится ответственным специалистом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color w:val="000000"/>
          <w:sz w:val="28"/>
          <w:szCs w:val="28"/>
        </w:rPr>
        <w:t xml:space="preserve"> в течение 14 дней с момента получения документов, указанных в пунктах </w:t>
      </w:r>
      <w:r w:rsidR="00E06A1E" w:rsidRPr="00E82909">
        <w:rPr>
          <w:color w:val="000000"/>
          <w:sz w:val="28"/>
          <w:szCs w:val="28"/>
        </w:rPr>
        <w:t>2.15.</w:t>
      </w:r>
      <w:r w:rsidRPr="00E82909">
        <w:rPr>
          <w:color w:val="000000"/>
          <w:sz w:val="28"/>
          <w:szCs w:val="28"/>
        </w:rPr>
        <w:t xml:space="preserve"> 2.17. настоящего Регламента</w:t>
      </w:r>
      <w:r w:rsidRPr="00E82909">
        <w:rPr>
          <w:sz w:val="28"/>
          <w:szCs w:val="28"/>
        </w:rPr>
        <w:t>.</w:t>
      </w:r>
    </w:p>
    <w:p w:rsidR="00380B6F" w:rsidRPr="00E82909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E82909">
        <w:rPr>
          <w:color w:val="000000"/>
          <w:sz w:val="28"/>
          <w:szCs w:val="28"/>
        </w:rPr>
        <w:lastRenderedPageBreak/>
        <w:t>3.4.</w:t>
      </w:r>
      <w:r w:rsidR="00181C1F">
        <w:rPr>
          <w:color w:val="000000"/>
          <w:sz w:val="28"/>
          <w:szCs w:val="28"/>
        </w:rPr>
        <w:t>3</w:t>
      </w:r>
      <w:r w:rsidRPr="00E82909">
        <w:rPr>
          <w:color w:val="000000"/>
          <w:sz w:val="28"/>
          <w:szCs w:val="28"/>
        </w:rPr>
        <w:t>.Экспертиза документов включает в себя:</w:t>
      </w:r>
    </w:p>
    <w:p w:rsidR="00380B6F" w:rsidRPr="00E82909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E82909">
        <w:rPr>
          <w:color w:val="000000"/>
          <w:sz w:val="28"/>
          <w:szCs w:val="28"/>
        </w:rPr>
        <w:t>- проверка документов на предмет их соотве</w:t>
      </w:r>
      <w:r w:rsidR="00BA68C7" w:rsidRPr="00E82909">
        <w:rPr>
          <w:color w:val="000000"/>
          <w:sz w:val="28"/>
          <w:szCs w:val="28"/>
        </w:rPr>
        <w:t>тствия пунктам 2.16</w:t>
      </w:r>
      <w:r w:rsidRPr="00E82909">
        <w:rPr>
          <w:color w:val="000000"/>
          <w:sz w:val="28"/>
          <w:szCs w:val="28"/>
        </w:rPr>
        <w:t xml:space="preserve">. </w:t>
      </w:r>
      <w:r w:rsidR="00BA68C7" w:rsidRPr="00E82909">
        <w:rPr>
          <w:color w:val="000000"/>
          <w:sz w:val="28"/>
          <w:szCs w:val="28"/>
        </w:rPr>
        <w:t>и 2.18</w:t>
      </w:r>
      <w:r w:rsidRPr="00E82909">
        <w:rPr>
          <w:color w:val="000000"/>
          <w:sz w:val="28"/>
          <w:szCs w:val="28"/>
        </w:rPr>
        <w:t>. настоящего Регламента;</w:t>
      </w:r>
    </w:p>
    <w:p w:rsidR="00380B6F" w:rsidRPr="00E82909" w:rsidRDefault="00380B6F" w:rsidP="00380B6F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E82909">
        <w:rPr>
          <w:color w:val="000000"/>
          <w:sz w:val="28"/>
          <w:szCs w:val="28"/>
        </w:rPr>
        <w:t xml:space="preserve">- проверка соответствия документов </w:t>
      </w:r>
      <w:r w:rsidRPr="00E82909">
        <w:rPr>
          <w:sz w:val="28"/>
          <w:szCs w:val="28"/>
        </w:rPr>
        <w:t>Порядку</w:t>
      </w:r>
      <w:r w:rsidRPr="00E82909">
        <w:rPr>
          <w:color w:val="000000"/>
          <w:sz w:val="28"/>
          <w:szCs w:val="28"/>
        </w:rPr>
        <w:t>;</w:t>
      </w:r>
    </w:p>
    <w:p w:rsidR="00380B6F" w:rsidRPr="00E82909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E82909">
        <w:rPr>
          <w:color w:val="000000"/>
          <w:sz w:val="28"/>
          <w:szCs w:val="28"/>
        </w:rPr>
        <w:t>- дача рекомендаций по представленным документам;</w:t>
      </w:r>
    </w:p>
    <w:p w:rsidR="00E82909" w:rsidRPr="00D1214A" w:rsidRDefault="00E82909" w:rsidP="00E82909">
      <w:pPr>
        <w:tabs>
          <w:tab w:val="num" w:pos="0"/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>3.4.</w:t>
      </w:r>
      <w:r w:rsidR="00181C1F">
        <w:rPr>
          <w:color w:val="000000"/>
          <w:sz w:val="28"/>
          <w:szCs w:val="28"/>
        </w:rPr>
        <w:t>4</w:t>
      </w:r>
      <w:r w:rsidRPr="00D1214A">
        <w:rPr>
          <w:color w:val="000000"/>
          <w:sz w:val="28"/>
          <w:szCs w:val="28"/>
        </w:rPr>
        <w:t>. Замечания и предложения по документам п</w:t>
      </w:r>
      <w:r w:rsidRPr="00D1214A">
        <w:rPr>
          <w:sz w:val="28"/>
          <w:szCs w:val="28"/>
        </w:rPr>
        <w:t xml:space="preserve">ретендента </w:t>
      </w:r>
      <w:r w:rsidRPr="00D1214A">
        <w:rPr>
          <w:color w:val="000000"/>
          <w:sz w:val="28"/>
          <w:szCs w:val="28"/>
        </w:rPr>
        <w:t>заносятся в специальный лист согласования.</w:t>
      </w:r>
    </w:p>
    <w:p w:rsidR="00380B6F" w:rsidRPr="00E82909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</w:p>
    <w:p w:rsidR="00380B6F" w:rsidRDefault="00380B6F" w:rsidP="00E82909">
      <w:pPr>
        <w:tabs>
          <w:tab w:val="num" w:pos="0"/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3.</w:t>
      </w:r>
      <w:r w:rsidRPr="00E82909">
        <w:rPr>
          <w:b/>
          <w:bCs/>
          <w:sz w:val="28"/>
          <w:szCs w:val="28"/>
        </w:rPr>
        <w:t xml:space="preserve">5. </w:t>
      </w:r>
      <w:r w:rsidRPr="00E82909">
        <w:rPr>
          <w:b/>
          <w:sz w:val="28"/>
          <w:szCs w:val="28"/>
        </w:rPr>
        <w:t>Принятие решения о предоставлении субсидии</w:t>
      </w:r>
      <w:r w:rsidR="00E82909">
        <w:rPr>
          <w:b/>
          <w:sz w:val="28"/>
          <w:szCs w:val="28"/>
        </w:rPr>
        <w:t>.</w:t>
      </w:r>
    </w:p>
    <w:p w:rsidR="00E82909" w:rsidRPr="00E82909" w:rsidRDefault="00E82909" w:rsidP="00E82909">
      <w:pPr>
        <w:tabs>
          <w:tab w:val="num" w:pos="0"/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</w:p>
    <w:p w:rsidR="00380B6F" w:rsidRPr="00E82909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3.5.1.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E82909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E82909">
        <w:rPr>
          <w:color w:val="000000"/>
          <w:sz w:val="28"/>
          <w:szCs w:val="28"/>
        </w:rPr>
        <w:t xml:space="preserve">3.5.2. По результатам проведенной экспертизы, при соответствии представленных документов Порядку, ответственное лицо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color w:val="000000"/>
          <w:sz w:val="28"/>
          <w:szCs w:val="28"/>
        </w:rPr>
        <w:t xml:space="preserve"> готовит решение о предоставлении субсидии заявителю.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E82909">
        <w:rPr>
          <w:color w:val="000000"/>
          <w:sz w:val="28"/>
          <w:szCs w:val="28"/>
        </w:rPr>
        <w:t xml:space="preserve">3.5.3. Решение о предоставлении субсидии подписывается </w:t>
      </w:r>
      <w:r w:rsidR="001268D3">
        <w:rPr>
          <w:color w:val="000000"/>
          <w:sz w:val="28"/>
          <w:szCs w:val="28"/>
        </w:rPr>
        <w:t xml:space="preserve">Руководителем </w:t>
      </w:r>
      <w:proofErr w:type="spellStart"/>
      <w:proofErr w:type="gramStart"/>
      <w:r w:rsidR="001268D3">
        <w:rPr>
          <w:sz w:val="28"/>
          <w:szCs w:val="28"/>
        </w:rPr>
        <w:t>Дагинвеста</w:t>
      </w:r>
      <w:proofErr w:type="spellEnd"/>
      <w:r w:rsidR="001268D3">
        <w:rPr>
          <w:sz w:val="28"/>
          <w:szCs w:val="28"/>
        </w:rPr>
        <w:t xml:space="preserve"> </w:t>
      </w:r>
      <w:r w:rsidRPr="00E82909">
        <w:rPr>
          <w:sz w:val="28"/>
          <w:szCs w:val="28"/>
        </w:rPr>
        <w:t xml:space="preserve"> или</w:t>
      </w:r>
      <w:proofErr w:type="gramEnd"/>
      <w:r w:rsidRPr="00E82909">
        <w:rPr>
          <w:sz w:val="28"/>
          <w:szCs w:val="28"/>
        </w:rPr>
        <w:t xml:space="preserve"> его заместителем</w:t>
      </w:r>
      <w:r w:rsidRPr="00E82909">
        <w:rPr>
          <w:color w:val="000000"/>
          <w:sz w:val="28"/>
          <w:szCs w:val="28"/>
        </w:rPr>
        <w:t>.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E82909">
        <w:rPr>
          <w:color w:val="000000"/>
          <w:sz w:val="28"/>
          <w:szCs w:val="28"/>
        </w:rPr>
        <w:t>3.5.4.</w:t>
      </w:r>
      <w:r w:rsidRPr="00E82909">
        <w:rPr>
          <w:sz w:val="28"/>
          <w:szCs w:val="28"/>
        </w:rPr>
        <w:t xml:space="preserve"> Максимальный срок исполнения процедуры – один рабочий день.</w:t>
      </w:r>
      <w:r w:rsidRPr="00E82909">
        <w:rPr>
          <w:color w:val="000000"/>
          <w:sz w:val="28"/>
          <w:szCs w:val="28"/>
        </w:rPr>
        <w:t xml:space="preserve"> 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 </w:t>
      </w:r>
    </w:p>
    <w:p w:rsidR="00380B6F" w:rsidRPr="00E82909" w:rsidRDefault="00380B6F" w:rsidP="00E82909">
      <w:pPr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3.6. Принятие решения об отказе в предоставлении субсидии</w:t>
      </w:r>
      <w:r w:rsidR="00E82909">
        <w:rPr>
          <w:b/>
          <w:sz w:val="28"/>
          <w:szCs w:val="28"/>
        </w:rPr>
        <w:t>.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3.6.1.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E82909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E82909">
        <w:rPr>
          <w:sz w:val="28"/>
          <w:szCs w:val="28"/>
        </w:rPr>
        <w:t xml:space="preserve">3.6.2. </w:t>
      </w:r>
      <w:r w:rsidRPr="00E82909">
        <w:rPr>
          <w:color w:val="000000"/>
          <w:sz w:val="28"/>
          <w:szCs w:val="28"/>
        </w:rPr>
        <w:t xml:space="preserve">По результатам проведенной экспертизы, в случае несоответствия представленных документов Порядку, ответственное лицо </w:t>
      </w:r>
      <w:proofErr w:type="spellStart"/>
      <w:r w:rsidR="001268D3">
        <w:rPr>
          <w:sz w:val="28"/>
          <w:szCs w:val="28"/>
        </w:rPr>
        <w:t>Дагинвеста</w:t>
      </w:r>
      <w:proofErr w:type="spellEnd"/>
      <w:r w:rsidRPr="00E82909">
        <w:rPr>
          <w:color w:val="000000"/>
          <w:sz w:val="28"/>
          <w:szCs w:val="28"/>
        </w:rPr>
        <w:t xml:space="preserve"> готовит решение об отказе в предоставлении субсидии заявителю. </w:t>
      </w:r>
      <w:r w:rsidRPr="00E82909">
        <w:rPr>
          <w:sz w:val="28"/>
          <w:szCs w:val="28"/>
        </w:rPr>
        <w:t xml:space="preserve">При принятии решения об отказе в </w:t>
      </w:r>
      <w:r w:rsidRPr="00E82909">
        <w:rPr>
          <w:color w:val="000000"/>
          <w:sz w:val="28"/>
          <w:szCs w:val="28"/>
        </w:rPr>
        <w:t xml:space="preserve">предоставлении субсидии, ответственный специалист </w:t>
      </w:r>
      <w:proofErr w:type="spellStart"/>
      <w:r w:rsidR="001268D3">
        <w:rPr>
          <w:sz w:val="28"/>
          <w:szCs w:val="28"/>
        </w:rPr>
        <w:t>Дагинвеста</w:t>
      </w:r>
      <w:proofErr w:type="spellEnd"/>
      <w:r w:rsidR="006F7E37" w:rsidRPr="00E82909">
        <w:rPr>
          <w:color w:val="000000"/>
          <w:sz w:val="28"/>
          <w:szCs w:val="28"/>
        </w:rPr>
        <w:t xml:space="preserve"> в</w:t>
      </w:r>
      <w:r w:rsidRPr="00E82909">
        <w:rPr>
          <w:color w:val="000000"/>
          <w:sz w:val="28"/>
          <w:szCs w:val="28"/>
        </w:rPr>
        <w:t xml:space="preserve"> течение 5 дней выдает (высылает) официальный документ претенденту с указанием причин отказа.</w:t>
      </w:r>
    </w:p>
    <w:p w:rsidR="00380B6F" w:rsidRPr="00E82909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E82909">
        <w:rPr>
          <w:color w:val="000000"/>
          <w:sz w:val="28"/>
          <w:szCs w:val="28"/>
        </w:rPr>
        <w:t xml:space="preserve">3.6.3. Оформленный письменный отказ подписывается </w:t>
      </w:r>
      <w:r w:rsidR="001268D3">
        <w:rPr>
          <w:color w:val="000000"/>
          <w:sz w:val="28"/>
          <w:szCs w:val="28"/>
        </w:rPr>
        <w:t>Руководителем</w:t>
      </w:r>
      <w:r w:rsidRPr="00E82909">
        <w:rPr>
          <w:color w:val="000000"/>
          <w:sz w:val="28"/>
          <w:szCs w:val="28"/>
        </w:rPr>
        <w:t xml:space="preserve"> </w:t>
      </w:r>
      <w:proofErr w:type="spellStart"/>
      <w:r w:rsidR="001268D3">
        <w:rPr>
          <w:sz w:val="28"/>
          <w:szCs w:val="28"/>
        </w:rPr>
        <w:t>Дагинвеста</w:t>
      </w:r>
      <w:proofErr w:type="spellEnd"/>
      <w:r w:rsidR="001268D3">
        <w:rPr>
          <w:sz w:val="28"/>
          <w:szCs w:val="28"/>
        </w:rPr>
        <w:t xml:space="preserve">  </w:t>
      </w:r>
      <w:r w:rsidRPr="00E82909">
        <w:rPr>
          <w:sz w:val="28"/>
          <w:szCs w:val="28"/>
        </w:rPr>
        <w:t xml:space="preserve"> или его заместителем</w:t>
      </w:r>
      <w:r w:rsidRPr="00E82909">
        <w:rPr>
          <w:color w:val="000000"/>
          <w:sz w:val="28"/>
          <w:szCs w:val="28"/>
        </w:rPr>
        <w:t>.</w:t>
      </w:r>
    </w:p>
    <w:p w:rsidR="00380B6F" w:rsidRPr="00E82909" w:rsidRDefault="00380B6F" w:rsidP="00380B6F">
      <w:pPr>
        <w:ind w:firstLine="567"/>
        <w:jc w:val="both"/>
        <w:rPr>
          <w:color w:val="000000"/>
          <w:sz w:val="28"/>
          <w:szCs w:val="28"/>
        </w:rPr>
      </w:pPr>
    </w:p>
    <w:p w:rsidR="00380B6F" w:rsidRDefault="00380B6F" w:rsidP="00E82909">
      <w:pPr>
        <w:ind w:firstLine="567"/>
        <w:jc w:val="center"/>
        <w:rPr>
          <w:b/>
          <w:sz w:val="28"/>
          <w:szCs w:val="28"/>
        </w:rPr>
      </w:pPr>
      <w:r w:rsidRPr="00E82909">
        <w:rPr>
          <w:b/>
          <w:color w:val="000000"/>
          <w:sz w:val="28"/>
          <w:szCs w:val="28"/>
        </w:rPr>
        <w:t>3.7.</w:t>
      </w:r>
      <w:r w:rsidRPr="00E82909">
        <w:rPr>
          <w:b/>
          <w:sz w:val="28"/>
          <w:szCs w:val="28"/>
        </w:rPr>
        <w:t xml:space="preserve"> Выдача решения о </w:t>
      </w:r>
      <w:r w:rsidR="006F7E37" w:rsidRPr="00E82909">
        <w:rPr>
          <w:b/>
          <w:sz w:val="28"/>
          <w:szCs w:val="28"/>
        </w:rPr>
        <w:t>предоставлении субсидий</w:t>
      </w:r>
      <w:r w:rsidR="00E82909">
        <w:rPr>
          <w:b/>
          <w:sz w:val="28"/>
          <w:szCs w:val="28"/>
        </w:rPr>
        <w:t>.</w:t>
      </w:r>
    </w:p>
    <w:p w:rsidR="00E82909" w:rsidRPr="00E82909" w:rsidRDefault="00E82909" w:rsidP="00E82909">
      <w:pPr>
        <w:ind w:firstLine="567"/>
        <w:jc w:val="center"/>
        <w:rPr>
          <w:b/>
          <w:sz w:val="28"/>
          <w:szCs w:val="28"/>
        </w:rPr>
      </w:pP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3.7.1. Основанием для начала выполнения административной процедуры является принятие решения о предоставлении государственной услуги.</w:t>
      </w:r>
    </w:p>
    <w:p w:rsidR="00380B6F" w:rsidRPr="00E82909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E82909">
        <w:rPr>
          <w:sz w:val="28"/>
          <w:szCs w:val="28"/>
        </w:rPr>
        <w:t>3.7.2. При принятии положительного решения, оформляется решение</w:t>
      </w:r>
      <w:r w:rsidRPr="00E82909">
        <w:rPr>
          <w:color w:val="000000"/>
          <w:sz w:val="28"/>
          <w:szCs w:val="28"/>
        </w:rPr>
        <w:t xml:space="preserve"> о предоставлении субсидии и в течение 5 дней претенденту выдается (высылается) официальный документ о принятом решении. </w:t>
      </w:r>
    </w:p>
    <w:p w:rsidR="00380B6F" w:rsidRPr="00E82909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E82909">
        <w:rPr>
          <w:color w:val="000000"/>
          <w:sz w:val="28"/>
          <w:szCs w:val="28"/>
        </w:rPr>
        <w:t xml:space="preserve">3.7.3. Решение оформляется ответственным специалистом </w:t>
      </w:r>
      <w:proofErr w:type="spellStart"/>
      <w:r w:rsidR="001268D3">
        <w:rPr>
          <w:sz w:val="28"/>
          <w:szCs w:val="28"/>
        </w:rPr>
        <w:t>Дагинвест</w:t>
      </w:r>
      <w:r w:rsidR="0089437B">
        <w:rPr>
          <w:sz w:val="28"/>
          <w:szCs w:val="28"/>
        </w:rPr>
        <w:t>а</w:t>
      </w:r>
      <w:proofErr w:type="spellEnd"/>
      <w:r w:rsidRPr="00E82909">
        <w:rPr>
          <w:color w:val="000000"/>
          <w:sz w:val="28"/>
          <w:szCs w:val="28"/>
        </w:rPr>
        <w:t>.</w:t>
      </w:r>
    </w:p>
    <w:p w:rsidR="00380B6F" w:rsidRPr="00E82909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E82909">
        <w:rPr>
          <w:color w:val="000000"/>
          <w:sz w:val="28"/>
          <w:szCs w:val="28"/>
        </w:rPr>
        <w:t xml:space="preserve">3.7.4. Оформленное решение подписывается </w:t>
      </w:r>
      <w:r w:rsidR="0089437B">
        <w:rPr>
          <w:color w:val="000000"/>
          <w:sz w:val="28"/>
          <w:szCs w:val="28"/>
        </w:rPr>
        <w:t>Руководителем</w:t>
      </w:r>
      <w:r w:rsidRPr="00E82909">
        <w:rPr>
          <w:color w:val="000000"/>
          <w:sz w:val="28"/>
          <w:szCs w:val="28"/>
        </w:rPr>
        <w:t xml:space="preserve"> </w:t>
      </w:r>
      <w:proofErr w:type="spellStart"/>
      <w:r w:rsidR="001268D3">
        <w:rPr>
          <w:sz w:val="28"/>
          <w:szCs w:val="28"/>
        </w:rPr>
        <w:t>Дагинвест</w:t>
      </w:r>
      <w:r w:rsidR="0089437B">
        <w:rPr>
          <w:sz w:val="28"/>
          <w:szCs w:val="28"/>
        </w:rPr>
        <w:t>а</w:t>
      </w:r>
      <w:proofErr w:type="spellEnd"/>
      <w:r w:rsidRPr="00E82909">
        <w:rPr>
          <w:color w:val="000000"/>
          <w:sz w:val="28"/>
          <w:szCs w:val="28"/>
        </w:rPr>
        <w:t xml:space="preserve"> </w:t>
      </w:r>
      <w:r w:rsidRPr="00E82909">
        <w:rPr>
          <w:sz w:val="28"/>
          <w:szCs w:val="28"/>
        </w:rPr>
        <w:t>или его заместителем</w:t>
      </w:r>
      <w:r w:rsidRPr="00E82909">
        <w:rPr>
          <w:color w:val="000000"/>
          <w:sz w:val="28"/>
          <w:szCs w:val="28"/>
        </w:rPr>
        <w:t xml:space="preserve"> и заверяется печатью </w:t>
      </w:r>
      <w:proofErr w:type="spellStart"/>
      <w:r w:rsidR="001268D3">
        <w:rPr>
          <w:sz w:val="28"/>
          <w:szCs w:val="28"/>
        </w:rPr>
        <w:t>Дагинвест</w:t>
      </w:r>
      <w:r w:rsidR="0089437B">
        <w:rPr>
          <w:sz w:val="28"/>
          <w:szCs w:val="28"/>
        </w:rPr>
        <w:t>а</w:t>
      </w:r>
      <w:proofErr w:type="spellEnd"/>
      <w:r w:rsidRPr="00E82909">
        <w:rPr>
          <w:color w:val="000000"/>
          <w:sz w:val="28"/>
          <w:szCs w:val="28"/>
        </w:rPr>
        <w:t>.</w:t>
      </w:r>
    </w:p>
    <w:p w:rsidR="00380B6F" w:rsidRPr="00E82909" w:rsidRDefault="00380B6F" w:rsidP="00380B6F">
      <w:pPr>
        <w:ind w:firstLine="567"/>
        <w:rPr>
          <w:b/>
          <w:sz w:val="28"/>
          <w:szCs w:val="28"/>
        </w:rPr>
      </w:pPr>
    </w:p>
    <w:p w:rsidR="00380B6F" w:rsidRDefault="00380B6F" w:rsidP="00E82909">
      <w:pPr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3.8. Заключение с претендентом договора о предоставлении субсидии</w:t>
      </w:r>
      <w:r w:rsidR="00E82909">
        <w:rPr>
          <w:b/>
          <w:sz w:val="28"/>
          <w:szCs w:val="28"/>
        </w:rPr>
        <w:t>.</w:t>
      </w:r>
    </w:p>
    <w:p w:rsidR="00E82909" w:rsidRPr="00E82909" w:rsidRDefault="00E82909" w:rsidP="00E82909">
      <w:pPr>
        <w:ind w:firstLine="567"/>
        <w:jc w:val="center"/>
        <w:rPr>
          <w:b/>
          <w:sz w:val="28"/>
          <w:szCs w:val="28"/>
        </w:rPr>
      </w:pP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lastRenderedPageBreak/>
        <w:t xml:space="preserve">3.8.1.Основанием для начала выполнения административной процедуры является оформленное решение о предоставлении субсидии. </w:t>
      </w:r>
    </w:p>
    <w:p w:rsidR="00380B6F" w:rsidRPr="00E82909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E82909">
        <w:rPr>
          <w:sz w:val="28"/>
          <w:szCs w:val="28"/>
        </w:rPr>
        <w:t xml:space="preserve">3.8.2. Оформленное решение о предоставлении субсидии является основанием для заключения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в пятидневный срок договора с претендентом, в отношении которого принято положительное решение.</w:t>
      </w:r>
      <w:r w:rsidRPr="00E82909">
        <w:rPr>
          <w:color w:val="000000"/>
          <w:sz w:val="28"/>
          <w:szCs w:val="28"/>
        </w:rPr>
        <w:t xml:space="preserve"> </w:t>
      </w:r>
    </w:p>
    <w:p w:rsidR="00380B6F" w:rsidRPr="00E82909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E82909">
        <w:rPr>
          <w:color w:val="000000"/>
          <w:sz w:val="28"/>
          <w:szCs w:val="28"/>
        </w:rPr>
        <w:t xml:space="preserve">3.8.3. Договор о предоставлении субсидии оформляется ответственным специалистом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color w:val="000000"/>
          <w:sz w:val="28"/>
          <w:szCs w:val="28"/>
        </w:rPr>
        <w:t>.</w:t>
      </w:r>
    </w:p>
    <w:p w:rsidR="00380B6F" w:rsidRPr="00E82909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E82909">
        <w:rPr>
          <w:color w:val="000000"/>
          <w:sz w:val="28"/>
          <w:szCs w:val="28"/>
        </w:rPr>
        <w:t xml:space="preserve">3.8.4. Оформленный договор подписывается </w:t>
      </w:r>
      <w:r w:rsidR="0089437B">
        <w:rPr>
          <w:color w:val="000000"/>
          <w:sz w:val="28"/>
          <w:szCs w:val="28"/>
        </w:rPr>
        <w:t>Руководителем</w:t>
      </w:r>
      <w:r w:rsidRPr="00E82909">
        <w:rPr>
          <w:color w:val="000000"/>
          <w:sz w:val="28"/>
          <w:szCs w:val="28"/>
        </w:rPr>
        <w:t xml:space="preserve"> </w:t>
      </w:r>
      <w:proofErr w:type="spellStart"/>
      <w:r w:rsidR="001268D3">
        <w:rPr>
          <w:sz w:val="28"/>
          <w:szCs w:val="28"/>
        </w:rPr>
        <w:t>Дагинвест</w:t>
      </w:r>
      <w:r w:rsidR="0089437B">
        <w:rPr>
          <w:sz w:val="28"/>
          <w:szCs w:val="28"/>
        </w:rPr>
        <w:t>а</w:t>
      </w:r>
      <w:proofErr w:type="spellEnd"/>
      <w:r w:rsidRPr="00E82909">
        <w:rPr>
          <w:color w:val="000000"/>
          <w:sz w:val="28"/>
          <w:szCs w:val="28"/>
        </w:rPr>
        <w:t xml:space="preserve"> </w:t>
      </w:r>
      <w:r w:rsidRPr="00E82909">
        <w:rPr>
          <w:sz w:val="28"/>
          <w:szCs w:val="28"/>
        </w:rPr>
        <w:t>или его заместителем</w:t>
      </w:r>
      <w:r w:rsidRPr="00E82909">
        <w:rPr>
          <w:color w:val="000000"/>
          <w:sz w:val="28"/>
          <w:szCs w:val="28"/>
        </w:rPr>
        <w:t xml:space="preserve"> и заверяется печатью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color w:val="000000"/>
          <w:sz w:val="28"/>
          <w:szCs w:val="28"/>
        </w:rPr>
        <w:t>.</w:t>
      </w:r>
    </w:p>
    <w:p w:rsidR="00380B6F" w:rsidRPr="00E82909" w:rsidRDefault="00380B6F" w:rsidP="00380B6F">
      <w:pPr>
        <w:ind w:firstLine="567"/>
        <w:rPr>
          <w:b/>
          <w:sz w:val="28"/>
          <w:szCs w:val="28"/>
        </w:rPr>
      </w:pPr>
    </w:p>
    <w:p w:rsidR="00380B6F" w:rsidRDefault="00380B6F" w:rsidP="00E82909">
      <w:pPr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3.9. Перечисление субсидий на расчетный счет претендента</w:t>
      </w:r>
      <w:r w:rsidR="00E82909">
        <w:rPr>
          <w:b/>
          <w:sz w:val="28"/>
          <w:szCs w:val="28"/>
        </w:rPr>
        <w:t>.</w:t>
      </w:r>
    </w:p>
    <w:p w:rsidR="00E82909" w:rsidRPr="00E82909" w:rsidRDefault="00E82909" w:rsidP="00E82909">
      <w:pPr>
        <w:ind w:firstLine="567"/>
        <w:jc w:val="center"/>
        <w:rPr>
          <w:b/>
          <w:sz w:val="28"/>
          <w:szCs w:val="28"/>
        </w:rPr>
      </w:pPr>
    </w:p>
    <w:p w:rsidR="00380B6F" w:rsidRPr="00E82909" w:rsidRDefault="00380B6F" w:rsidP="00380B6F">
      <w:pPr>
        <w:shd w:val="clear" w:color="auto" w:fill="FFFFFF"/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3.9.1. Основанием для начала выполнения административной процедуры является заключение договора с претендентом о предоставлении государственной услуги.</w:t>
      </w:r>
    </w:p>
    <w:p w:rsidR="00380B6F" w:rsidRPr="00E82909" w:rsidRDefault="00380B6F" w:rsidP="00380B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82909">
        <w:rPr>
          <w:color w:val="000000"/>
          <w:sz w:val="28"/>
          <w:szCs w:val="28"/>
        </w:rPr>
        <w:t xml:space="preserve">3.9.2. Оформленное и подписанное </w:t>
      </w:r>
      <w:r w:rsidR="0089437B">
        <w:rPr>
          <w:color w:val="000000"/>
          <w:sz w:val="28"/>
          <w:szCs w:val="28"/>
        </w:rPr>
        <w:t>Руководителем</w:t>
      </w:r>
      <w:r w:rsidRPr="00E82909">
        <w:rPr>
          <w:color w:val="000000"/>
          <w:sz w:val="28"/>
          <w:szCs w:val="28"/>
        </w:rPr>
        <w:t xml:space="preserve">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или его заместителем</w:t>
      </w:r>
      <w:r w:rsidRPr="00E82909">
        <w:rPr>
          <w:color w:val="000000"/>
          <w:sz w:val="28"/>
          <w:szCs w:val="28"/>
        </w:rPr>
        <w:t xml:space="preserve"> договор передается в бухгалтерию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color w:val="000000"/>
          <w:sz w:val="28"/>
          <w:szCs w:val="28"/>
        </w:rPr>
        <w:t xml:space="preserve"> в течение одного дня после подписания.</w:t>
      </w:r>
    </w:p>
    <w:p w:rsidR="00380B6F" w:rsidRPr="00E82909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color w:val="000000"/>
          <w:sz w:val="28"/>
          <w:szCs w:val="28"/>
        </w:rPr>
        <w:t>3.9.3.</w:t>
      </w:r>
      <w:r w:rsidRPr="00E82909">
        <w:rPr>
          <w:sz w:val="28"/>
          <w:szCs w:val="28"/>
        </w:rPr>
        <w:t xml:space="preserve"> </w:t>
      </w:r>
      <w:r w:rsidRPr="00E82909">
        <w:rPr>
          <w:spacing w:val="-10"/>
          <w:sz w:val="28"/>
          <w:szCs w:val="28"/>
        </w:rPr>
        <w:t xml:space="preserve">Субсидии в установленном порядке перечисляются на расчетные счета претендентов открытые в кредитных организациях, в недельный срок при наличии на лицевом счету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pacing w:val="-10"/>
          <w:sz w:val="28"/>
          <w:szCs w:val="28"/>
        </w:rPr>
        <w:t xml:space="preserve"> соответствующих </w:t>
      </w:r>
      <w:r w:rsidRPr="00E82909">
        <w:rPr>
          <w:sz w:val="28"/>
          <w:szCs w:val="28"/>
        </w:rPr>
        <w:t>средств.</w:t>
      </w:r>
    </w:p>
    <w:p w:rsidR="00380B6F" w:rsidRPr="00E82909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82909">
        <w:rPr>
          <w:color w:val="000000"/>
          <w:sz w:val="28"/>
          <w:szCs w:val="28"/>
        </w:rPr>
        <w:t xml:space="preserve">3.9.4. </w:t>
      </w:r>
      <w:r w:rsidRPr="00E82909">
        <w:rPr>
          <w:sz w:val="28"/>
          <w:szCs w:val="28"/>
        </w:rPr>
        <w:t xml:space="preserve">В целях оценки эффективности использования бюджетных средств претенденты представляют ежегодно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анкету согласно приложению № 6 к настоящему Регламенту.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3.9.5. Организация работы по взысканию бюджетных средств в полном объеме в случае их нецелевого использования, а также по привлечению к ответственности лиц, допустивших нецелевое использование бюджетных средств и иные нарушения исполнения обязательств по договорам, осуществляется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. Возврат средств осуществляется в порядке, установленном законодательством.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Default="00380B6F" w:rsidP="00E82909">
      <w:pPr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3.10. Включение сведений в Реестр субъектов малого и среднего предпринимательства – получателей поддержки</w:t>
      </w:r>
      <w:r w:rsidR="00E82909">
        <w:rPr>
          <w:b/>
          <w:sz w:val="28"/>
          <w:szCs w:val="28"/>
        </w:rPr>
        <w:t>.</w:t>
      </w:r>
    </w:p>
    <w:p w:rsidR="00E82909" w:rsidRPr="00E82909" w:rsidRDefault="00E82909" w:rsidP="00E82909">
      <w:pPr>
        <w:ind w:firstLine="567"/>
        <w:jc w:val="center"/>
        <w:rPr>
          <w:b/>
          <w:sz w:val="28"/>
          <w:szCs w:val="28"/>
        </w:rPr>
      </w:pP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3.10.1. Основанием для начала выполнения административной процедуры является принятие решения о предоставлении государственной услуги. </w:t>
      </w:r>
    </w:p>
    <w:p w:rsidR="00E82909" w:rsidRPr="00D1214A" w:rsidRDefault="00E82909" w:rsidP="00E82909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3.10.2. Ответственное лицо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D1214A">
        <w:rPr>
          <w:sz w:val="28"/>
          <w:szCs w:val="28"/>
        </w:rPr>
        <w:t xml:space="preserve"> заносит в Реестр субъектов малого и среднего предпринимательства – получателей поддержки, следующие сведения: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1) номер реестровой записи;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2) дату включения сведений в реестр;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3) основание для включения (исключения) сведений в реестр;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4) наименование юридического лица или фамилия, имя и </w:t>
      </w:r>
      <w:r w:rsidR="006F7E37" w:rsidRPr="00E82909">
        <w:rPr>
          <w:sz w:val="28"/>
          <w:szCs w:val="28"/>
        </w:rPr>
        <w:t>отчество индивидуального</w:t>
      </w:r>
      <w:r w:rsidRPr="00E82909">
        <w:rPr>
          <w:sz w:val="28"/>
          <w:szCs w:val="28"/>
        </w:rPr>
        <w:t xml:space="preserve"> предпринимателя;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5)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lastRenderedPageBreak/>
        <w:t>6)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>7) идентификационный номер налогоплательщика;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8) вид поддержки;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9) форму поддержки;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10) источник финансирования;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11) вид затрат;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12) размер поддержки;</w:t>
      </w:r>
    </w:p>
    <w:p w:rsidR="00380B6F" w:rsidRPr="00E82909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E82909">
        <w:rPr>
          <w:sz w:val="28"/>
          <w:szCs w:val="28"/>
        </w:rPr>
        <w:t>13) срок оказания поддержки.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3.10.3. Максимальный срок исполнения процедуры настоящего Регламента – 10 рабочих дней с момента перечисления субсидии на расчетный счет заявителя.  </w:t>
      </w:r>
    </w:p>
    <w:p w:rsidR="00380B6F" w:rsidRPr="00E82909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10" w:firstLine="567"/>
        <w:jc w:val="both"/>
        <w:rPr>
          <w:spacing w:val="-27"/>
          <w:sz w:val="28"/>
          <w:szCs w:val="28"/>
        </w:rPr>
      </w:pPr>
      <w:r w:rsidRPr="00E82909">
        <w:rPr>
          <w:sz w:val="28"/>
          <w:szCs w:val="28"/>
        </w:rPr>
        <w:t xml:space="preserve">3.10.4. Результатом исполнения административной процедуры является включение сведений о заявителе, получившем государственную услугу, </w:t>
      </w:r>
      <w:r w:rsidR="006F7E37" w:rsidRPr="00E82909">
        <w:rPr>
          <w:sz w:val="28"/>
          <w:szCs w:val="28"/>
        </w:rPr>
        <w:t>в Реестр</w:t>
      </w:r>
      <w:r w:rsidRPr="00E82909">
        <w:rPr>
          <w:sz w:val="28"/>
          <w:szCs w:val="28"/>
        </w:rPr>
        <w:t xml:space="preserve"> субъектов малого и среднего предпринимательства – получателей поддержки.</w:t>
      </w:r>
    </w:p>
    <w:p w:rsidR="00380B6F" w:rsidRPr="00E82909" w:rsidRDefault="00380B6F" w:rsidP="00380B6F">
      <w:pPr>
        <w:shd w:val="clear" w:color="auto" w:fill="FFFFFF"/>
        <w:tabs>
          <w:tab w:val="left" w:pos="-1560"/>
        </w:tabs>
        <w:ind w:right="86"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  <w:lang w:val="en-US"/>
        </w:rPr>
        <w:t>IV</w:t>
      </w:r>
      <w:r w:rsidRPr="00E82909">
        <w:rPr>
          <w:b/>
          <w:sz w:val="28"/>
          <w:szCs w:val="28"/>
        </w:rPr>
        <w:t>. Формы контроля за исполнением административного регламента.</w:t>
      </w:r>
    </w:p>
    <w:p w:rsidR="00380B6F" w:rsidRPr="00E82909" w:rsidRDefault="00380B6F" w:rsidP="00380B6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80B6F" w:rsidRDefault="00380B6F" w:rsidP="00E82909">
      <w:pPr>
        <w:ind w:firstLine="567"/>
        <w:jc w:val="center"/>
        <w:outlineLvl w:val="2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специалистами </w:t>
      </w:r>
      <w:proofErr w:type="spellStart"/>
      <w:r w:rsidR="001268D3">
        <w:rPr>
          <w:b/>
          <w:sz w:val="28"/>
          <w:szCs w:val="28"/>
        </w:rPr>
        <w:t>Дагинвест</w:t>
      </w:r>
      <w:proofErr w:type="spellEnd"/>
      <w:r w:rsidRPr="00E82909">
        <w:rPr>
          <w:b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E82909" w:rsidRPr="00E82909" w:rsidRDefault="00E82909" w:rsidP="00E82909">
      <w:pPr>
        <w:ind w:firstLine="567"/>
        <w:jc w:val="center"/>
        <w:outlineLvl w:val="2"/>
        <w:rPr>
          <w:b/>
          <w:sz w:val="28"/>
          <w:szCs w:val="28"/>
        </w:rPr>
      </w:pPr>
    </w:p>
    <w:p w:rsidR="00380B6F" w:rsidRPr="00E82909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осуществляется начальником отдела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, который несет за это персональную ответственность. Текущий контроль осуществляется путем проведения начальником отдела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проверок соблюдения и исполнения специалистами отдела положений настоящего Регламента. </w:t>
      </w:r>
    </w:p>
    <w:p w:rsidR="00E82909" w:rsidRDefault="00E82909" w:rsidP="00380B6F">
      <w:pPr>
        <w:ind w:firstLine="567"/>
        <w:jc w:val="both"/>
        <w:rPr>
          <w:b/>
          <w:sz w:val="28"/>
          <w:szCs w:val="28"/>
        </w:rPr>
      </w:pPr>
    </w:p>
    <w:p w:rsidR="00380B6F" w:rsidRDefault="00380B6F" w:rsidP="00E82909">
      <w:pPr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E82909" w:rsidRPr="00E82909" w:rsidRDefault="00E82909" w:rsidP="00380B6F">
      <w:pPr>
        <w:ind w:firstLine="567"/>
        <w:jc w:val="both"/>
        <w:rPr>
          <w:b/>
          <w:sz w:val="28"/>
          <w:szCs w:val="28"/>
        </w:rPr>
      </w:pPr>
    </w:p>
    <w:p w:rsidR="00380B6F" w:rsidRPr="00E82909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4.2.1. Ответственный заместитель </w:t>
      </w:r>
      <w:r w:rsidR="0089437B">
        <w:rPr>
          <w:sz w:val="28"/>
          <w:szCs w:val="28"/>
        </w:rPr>
        <w:t>Руководителя</w:t>
      </w:r>
      <w:r w:rsidRPr="00E82909">
        <w:rPr>
          <w:sz w:val="28"/>
          <w:szCs w:val="28"/>
        </w:rPr>
        <w:t xml:space="preserve">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организует и осуществляет контроль за предоставлением государственной услуги отделом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и несет за это персональную ответственность.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специалистов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. По результатам контроля осуществляется </w:t>
      </w:r>
      <w:r w:rsidRPr="00E82909">
        <w:rPr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 и законодательством Республики Дагестан.</w:t>
      </w:r>
    </w:p>
    <w:p w:rsidR="00380B6F" w:rsidRPr="00E82909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4.2.2. Проверки полноты и качества предоставления государственной услуги осуществляются на основании распоряжения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. Проведение проверок может носить плановый характер (осуществляться на основании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 Для проведения проверки полноты и качества предоставления государственной услуги формируется комиссия, в состав которой включаются ответственные работники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. В состав комиссии входит заместитель </w:t>
      </w:r>
      <w:proofErr w:type="gramStart"/>
      <w:r w:rsidR="0089437B">
        <w:rPr>
          <w:sz w:val="28"/>
          <w:szCs w:val="28"/>
        </w:rPr>
        <w:t xml:space="preserve">Руководитель </w:t>
      </w:r>
      <w:r w:rsidRPr="00E82909">
        <w:rPr>
          <w:sz w:val="28"/>
          <w:szCs w:val="28"/>
        </w:rPr>
        <w:t xml:space="preserve">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proofErr w:type="gramEnd"/>
      <w:r w:rsidRPr="00E82909">
        <w:rPr>
          <w:sz w:val="28"/>
          <w:szCs w:val="28"/>
        </w:rPr>
        <w:t xml:space="preserve">, </w:t>
      </w:r>
      <w:r w:rsidR="00EC252B">
        <w:rPr>
          <w:sz w:val="28"/>
          <w:szCs w:val="28"/>
        </w:rPr>
        <w:t>начальник отдела административно-правового обеспечения.</w:t>
      </w:r>
    </w:p>
    <w:p w:rsidR="00380B6F" w:rsidRPr="00E82909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4.2.3. Основным критерием принятия решения комиссии является </w:t>
      </w:r>
      <w:r w:rsidR="009D7B28" w:rsidRPr="00E82909">
        <w:rPr>
          <w:sz w:val="28"/>
          <w:szCs w:val="28"/>
        </w:rPr>
        <w:t>соответствие предоставляемой</w:t>
      </w:r>
      <w:r w:rsidRPr="00E82909">
        <w:rPr>
          <w:sz w:val="28"/>
          <w:szCs w:val="28"/>
        </w:rPr>
        <w:t xml:space="preserve"> государственной услуги требованиям настоящего Регламента и действующего законодательства. </w:t>
      </w:r>
    </w:p>
    <w:p w:rsidR="00380B6F" w:rsidRPr="00E82909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E82909">
        <w:rPr>
          <w:sz w:val="28"/>
          <w:szCs w:val="28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E82909" w:rsidRDefault="00E82909" w:rsidP="00380B6F">
      <w:pPr>
        <w:ind w:firstLine="567"/>
        <w:jc w:val="both"/>
        <w:rPr>
          <w:b/>
          <w:sz w:val="28"/>
          <w:szCs w:val="28"/>
        </w:rPr>
      </w:pPr>
    </w:p>
    <w:p w:rsidR="009D4FDA" w:rsidRDefault="00380B6F" w:rsidP="00E82909">
      <w:pPr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 xml:space="preserve">4.3. Ответственность специалистов за решения и действия (бездействие), принимаемые (осуществляемые) ими в ходе предоставления </w:t>
      </w:r>
    </w:p>
    <w:p w:rsidR="00380B6F" w:rsidRDefault="00380B6F" w:rsidP="00E82909">
      <w:pPr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государственной услуги</w:t>
      </w:r>
      <w:r w:rsidR="00E82909">
        <w:rPr>
          <w:b/>
          <w:sz w:val="28"/>
          <w:szCs w:val="28"/>
        </w:rPr>
        <w:t>.</w:t>
      </w:r>
    </w:p>
    <w:p w:rsidR="00E82909" w:rsidRPr="00E82909" w:rsidRDefault="00E82909" w:rsidP="00380B6F">
      <w:pPr>
        <w:ind w:firstLine="567"/>
        <w:jc w:val="both"/>
        <w:rPr>
          <w:b/>
          <w:sz w:val="28"/>
          <w:szCs w:val="28"/>
        </w:rPr>
      </w:pP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4.3.1.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государственной услуги, виновные специалисты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несут ответственность в соответствии с законодательством Российской Федерации.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4.3.2. Персональная ответственность специалистов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закрепляется в их должностных регламентах в соответствии с требованиями законодательства Российской Федерации.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4.3.3. Специалист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, ответственное за предоставление государственной услуги, несет персональную ответственность за качество и своевременность предоставления государственной услуги.</w:t>
      </w:r>
    </w:p>
    <w:p w:rsidR="00380B6F" w:rsidRPr="00E82909" w:rsidRDefault="00380B6F" w:rsidP="00380B6F">
      <w:pPr>
        <w:ind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4.3.4. Должностное лицо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, подписавшее результат предоставления государственной услуги, несет персональную ответственность за решения </w:t>
      </w:r>
      <w:r w:rsidR="009D7B28" w:rsidRPr="00E82909">
        <w:rPr>
          <w:sz w:val="28"/>
          <w:szCs w:val="28"/>
        </w:rPr>
        <w:t>и действия</w:t>
      </w:r>
      <w:r w:rsidRPr="00E82909">
        <w:rPr>
          <w:sz w:val="28"/>
          <w:szCs w:val="28"/>
        </w:rPr>
        <w:t xml:space="preserve"> (бездействие), принимаемые (осуществляемые) в ходе предоставления государственной услуги.</w:t>
      </w:r>
    </w:p>
    <w:p w:rsidR="009D4FDA" w:rsidRDefault="009D4FDA" w:rsidP="00380B6F">
      <w:pPr>
        <w:ind w:firstLine="567"/>
        <w:jc w:val="both"/>
        <w:rPr>
          <w:b/>
          <w:sz w:val="28"/>
          <w:szCs w:val="28"/>
        </w:rPr>
      </w:pPr>
    </w:p>
    <w:p w:rsidR="00380B6F" w:rsidRDefault="00380B6F" w:rsidP="009D4FDA">
      <w:pPr>
        <w:ind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4.4. Порядок и формы контроля за предоставлением государственной услуги, в том числе со стороны граждан, их объединений и организаций</w:t>
      </w:r>
      <w:r w:rsidR="009D4FDA">
        <w:rPr>
          <w:b/>
          <w:sz w:val="28"/>
          <w:szCs w:val="28"/>
        </w:rPr>
        <w:t>.</w:t>
      </w:r>
    </w:p>
    <w:p w:rsidR="009D4FDA" w:rsidRPr="00E82909" w:rsidRDefault="009D4FDA" w:rsidP="00380B6F">
      <w:pPr>
        <w:ind w:firstLine="567"/>
        <w:jc w:val="both"/>
        <w:rPr>
          <w:b/>
          <w:sz w:val="28"/>
          <w:szCs w:val="28"/>
        </w:rPr>
      </w:pPr>
    </w:p>
    <w:p w:rsidR="00380B6F" w:rsidRPr="00E82909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Контроль за исполнением настоящего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, а также путем </w:t>
      </w:r>
      <w:r w:rsidRPr="00E82909">
        <w:rPr>
          <w:sz w:val="28"/>
          <w:szCs w:val="28"/>
        </w:rPr>
        <w:lastRenderedPageBreak/>
        <w:t xml:space="preserve">обжалования </w:t>
      </w:r>
      <w:r w:rsidRPr="00E82909">
        <w:rPr>
          <w:bCs/>
          <w:iCs/>
          <w:sz w:val="28"/>
          <w:szCs w:val="28"/>
        </w:rPr>
        <w:t xml:space="preserve">действий (бездействия) и решений, осуществляемых (принятых) в ходе исполнения </w:t>
      </w:r>
      <w:r w:rsidRPr="00E82909">
        <w:rPr>
          <w:sz w:val="28"/>
          <w:szCs w:val="28"/>
        </w:rPr>
        <w:t>настоящего Регламента в вышестоящие органы государственной власти.</w:t>
      </w:r>
    </w:p>
    <w:p w:rsidR="00380B6F" w:rsidRPr="00E82909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380B6F" w:rsidRPr="00E82909" w:rsidRDefault="00380B6F" w:rsidP="00380B6F">
      <w:pPr>
        <w:shd w:val="clear" w:color="auto" w:fill="FFFFFF"/>
        <w:tabs>
          <w:tab w:val="left" w:pos="1210"/>
        </w:tabs>
        <w:ind w:right="86" w:firstLine="567"/>
        <w:jc w:val="center"/>
        <w:rPr>
          <w:b/>
          <w:sz w:val="28"/>
          <w:szCs w:val="28"/>
        </w:rPr>
      </w:pPr>
      <w:r w:rsidRPr="00E82909">
        <w:rPr>
          <w:b/>
          <w:sz w:val="28"/>
          <w:szCs w:val="28"/>
          <w:lang w:val="en-US"/>
        </w:rPr>
        <w:t>V</w:t>
      </w:r>
      <w:r w:rsidRPr="00E82909">
        <w:rPr>
          <w:b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государственную услугу, а также должностных лиц, государственных служащих.</w:t>
      </w:r>
    </w:p>
    <w:p w:rsidR="00380B6F" w:rsidRPr="00E82909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380B6F" w:rsidRPr="00E82909" w:rsidRDefault="00380B6F" w:rsidP="009D4FDA">
      <w:pPr>
        <w:ind w:firstLine="567"/>
        <w:jc w:val="center"/>
        <w:outlineLvl w:val="1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5.1. Информация о праве заявителя на досудебное (внесудебное) обжалование действий (бездействия) и решений должностных лиц, принятых (осуществляемых) в ходе предоставления государственной услуги</w:t>
      </w:r>
      <w:r w:rsidR="009D4FDA">
        <w:rPr>
          <w:b/>
          <w:sz w:val="28"/>
          <w:szCs w:val="28"/>
        </w:rPr>
        <w:t>.</w:t>
      </w:r>
    </w:p>
    <w:p w:rsidR="00380B6F" w:rsidRPr="00E82909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5.1.1. Заявители имеют право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орган.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>5.1.2.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D4FDA" w:rsidRDefault="009D4FDA" w:rsidP="00380B6F">
      <w:pPr>
        <w:ind w:firstLine="567"/>
        <w:jc w:val="both"/>
        <w:outlineLvl w:val="2"/>
        <w:rPr>
          <w:b/>
          <w:sz w:val="28"/>
          <w:szCs w:val="28"/>
        </w:rPr>
      </w:pPr>
    </w:p>
    <w:p w:rsidR="00380B6F" w:rsidRDefault="00380B6F" w:rsidP="009D4FDA">
      <w:pPr>
        <w:ind w:firstLine="567"/>
        <w:jc w:val="center"/>
        <w:outlineLvl w:val="2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5.2. Предмет досудебного обжалования</w:t>
      </w:r>
      <w:r w:rsidR="009D4FDA">
        <w:rPr>
          <w:b/>
          <w:sz w:val="28"/>
          <w:szCs w:val="28"/>
        </w:rPr>
        <w:t>.</w:t>
      </w:r>
    </w:p>
    <w:p w:rsidR="009D4FDA" w:rsidRPr="00E82909" w:rsidRDefault="009D4FDA" w:rsidP="009D4FDA">
      <w:pPr>
        <w:ind w:firstLine="567"/>
        <w:jc w:val="center"/>
        <w:outlineLvl w:val="2"/>
        <w:rPr>
          <w:b/>
          <w:sz w:val="28"/>
          <w:szCs w:val="28"/>
        </w:rPr>
      </w:pPr>
    </w:p>
    <w:p w:rsidR="00380B6F" w:rsidRPr="00E82909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5.2.1 Предметом досудебного (внесудебного) обжалования заявителем являются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предоставления государственной услуги на основании настоящего Регламента.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 xml:space="preserve">5.2.2. Заявитель может обратиться с жалобой по основаниям и в порядке статей 11.1 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E82909">
          <w:rPr>
            <w:sz w:val="28"/>
            <w:szCs w:val="28"/>
          </w:rPr>
          <w:t>2010 года</w:t>
        </w:r>
      </w:smartTag>
      <w:r w:rsidRPr="00E82909">
        <w:rPr>
          <w:sz w:val="28"/>
          <w:szCs w:val="28"/>
        </w:rPr>
        <w:t xml:space="preserve"> № 210 - ФЗ «Об организации предоставления государственных и муниципальных услуг», в том числе в следующих случаях: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>2) нарушение срока предоставления государственной услуги;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государственной, у заявителя;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lastRenderedPageBreak/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80B6F" w:rsidRPr="00E82909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9D4FDA" w:rsidRDefault="009D4FDA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E82909" w:rsidRDefault="00380B6F" w:rsidP="009D4FDA">
      <w:pPr>
        <w:ind w:firstLine="567"/>
        <w:jc w:val="center"/>
        <w:outlineLvl w:val="1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5.3. Перечень оснований для отказа в рассмотрении жалобы либо для прио</w:t>
      </w:r>
      <w:r w:rsidR="009D4FDA">
        <w:rPr>
          <w:b/>
          <w:sz w:val="28"/>
          <w:szCs w:val="28"/>
        </w:rPr>
        <w:t>становления рассмотрения жалобы.</w:t>
      </w:r>
    </w:p>
    <w:p w:rsidR="00380B6F" w:rsidRPr="00E82909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5.3.1. Если в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380B6F" w:rsidRPr="00E82909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 xml:space="preserve">5.3.2.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 xml:space="preserve"> при получении письменной жалобы, в которой содержатся оскорбительные либо нецензурные выражения, угрозы жизни, здоровью и имуществу должностного лица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, а также членов его семьи,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380B6F" w:rsidRPr="00E82909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5.3.3. Если текст жалобы не поддается прочтению, ответ на нее не дается, о чем сообщается заявителю, направившему жалобу, если его фамилия и почтовый адрес поддаются прочтению, в течение 3 дней со дня регистрации жалобы.</w:t>
      </w:r>
    </w:p>
    <w:p w:rsidR="00380B6F" w:rsidRPr="00E82909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 xml:space="preserve">5.3.4.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89437B">
        <w:rPr>
          <w:sz w:val="28"/>
          <w:szCs w:val="28"/>
        </w:rPr>
        <w:t>Руководитель</w:t>
      </w:r>
      <w:r w:rsidRPr="00E82909">
        <w:rPr>
          <w:sz w:val="28"/>
          <w:szCs w:val="28"/>
        </w:rPr>
        <w:t xml:space="preserve">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9D4FDA" w:rsidRDefault="009D4FDA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Default="00380B6F" w:rsidP="009D4FDA">
      <w:pPr>
        <w:ind w:firstLine="567"/>
        <w:jc w:val="center"/>
        <w:outlineLvl w:val="1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5.4. Информация об основаниях для начала процедуры досудебного (внесудебного) обжалования</w:t>
      </w:r>
      <w:r w:rsidR="009D4FDA">
        <w:rPr>
          <w:b/>
          <w:sz w:val="28"/>
          <w:szCs w:val="28"/>
        </w:rPr>
        <w:t>.</w:t>
      </w:r>
    </w:p>
    <w:p w:rsidR="009D4FDA" w:rsidRPr="00E82909" w:rsidRDefault="009D4FDA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E82909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5.4.1. Основанием для начала процедуры досудебного обжалования является регистрация жалобы заявителя.</w:t>
      </w:r>
    </w:p>
    <w:p w:rsidR="00380B6F" w:rsidRPr="00E82909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Регистрация жалоб выполняется специалистом, осуществляющим прием и отправку почтовой корреспонденции.</w:t>
      </w:r>
    </w:p>
    <w:p w:rsidR="00380B6F" w:rsidRPr="00E82909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 xml:space="preserve">Жалобы представляются непосредственно </w:t>
      </w:r>
      <w:r w:rsidR="0089437B">
        <w:rPr>
          <w:sz w:val="28"/>
          <w:szCs w:val="28"/>
        </w:rPr>
        <w:t>Руководителю</w:t>
      </w:r>
      <w:r w:rsidRPr="00E82909">
        <w:rPr>
          <w:sz w:val="28"/>
          <w:szCs w:val="28"/>
        </w:rPr>
        <w:t xml:space="preserve">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.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>5.4.2. Жалоба должна содержать: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E82909">
        <w:rPr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80B6F" w:rsidRPr="00E82909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>5.4.3. Заявитель имеет право на получение информации и документов, необходимых для обоснования и рассмотрения жалобы.</w:t>
      </w:r>
    </w:p>
    <w:p w:rsidR="009D4FDA" w:rsidRDefault="009D4FDA" w:rsidP="00380B6F">
      <w:pPr>
        <w:tabs>
          <w:tab w:val="left" w:pos="1260"/>
        </w:tabs>
        <w:ind w:firstLine="567"/>
        <w:jc w:val="both"/>
        <w:outlineLvl w:val="1"/>
        <w:rPr>
          <w:b/>
          <w:sz w:val="28"/>
          <w:szCs w:val="28"/>
        </w:rPr>
      </w:pPr>
    </w:p>
    <w:p w:rsidR="00380B6F" w:rsidRDefault="00380B6F" w:rsidP="009D4FDA">
      <w:pPr>
        <w:tabs>
          <w:tab w:val="left" w:pos="1260"/>
        </w:tabs>
        <w:ind w:firstLine="567"/>
        <w:jc w:val="center"/>
        <w:outlineLvl w:val="1"/>
        <w:rPr>
          <w:b/>
          <w:sz w:val="28"/>
          <w:szCs w:val="28"/>
        </w:rPr>
      </w:pPr>
      <w:r w:rsidRPr="00E82909">
        <w:rPr>
          <w:b/>
          <w:sz w:val="28"/>
          <w:szCs w:val="28"/>
        </w:rPr>
        <w:t>5.5. Органы государственной власти и должностные лица, которым может быть направлена жалоба заявителя в досудебном (внесудебном) порядке</w:t>
      </w:r>
      <w:r w:rsidR="009D4FDA">
        <w:rPr>
          <w:b/>
          <w:sz w:val="28"/>
          <w:szCs w:val="28"/>
        </w:rPr>
        <w:t>.</w:t>
      </w:r>
    </w:p>
    <w:p w:rsidR="009D4FDA" w:rsidRPr="00E82909" w:rsidRDefault="009D4FDA" w:rsidP="009D4FDA">
      <w:pPr>
        <w:tabs>
          <w:tab w:val="left" w:pos="1260"/>
        </w:tabs>
        <w:ind w:firstLine="567"/>
        <w:jc w:val="center"/>
        <w:outlineLvl w:val="1"/>
        <w:rPr>
          <w:b/>
          <w:sz w:val="28"/>
          <w:szCs w:val="28"/>
        </w:rPr>
      </w:pP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 xml:space="preserve">5.5.1. Жалоба, поступившая в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 xml:space="preserve">5.5.2. По результатам рассмотрения жалобы должностным лицом </w:t>
      </w:r>
      <w:proofErr w:type="spellStart"/>
      <w:r w:rsidR="001268D3">
        <w:rPr>
          <w:sz w:val="28"/>
          <w:szCs w:val="28"/>
        </w:rPr>
        <w:t>Дагинвест</w:t>
      </w:r>
      <w:proofErr w:type="spellEnd"/>
      <w:r w:rsidRPr="00E82909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380B6F" w:rsidRPr="00E82909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E82909">
        <w:rPr>
          <w:sz w:val="28"/>
          <w:szCs w:val="28"/>
        </w:rPr>
        <w:t xml:space="preserve">1) удовлетворить жалобу, в том числе в форме отмены принятого решения, </w:t>
      </w:r>
      <w:r w:rsidR="009D7B28" w:rsidRPr="00E82909">
        <w:rPr>
          <w:sz w:val="28"/>
          <w:szCs w:val="28"/>
        </w:rPr>
        <w:t>исправления,</w:t>
      </w:r>
      <w:r w:rsidRPr="00E82909">
        <w:rPr>
          <w:sz w:val="28"/>
          <w:szCs w:val="28"/>
        </w:rPr>
        <w:t xml:space="preserve">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>2) отказать в удовлетворении жалобы.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>5.5.3. Не позднее дня, следующего за днем принятия решения, указанного в пункте 5.5.2.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t>5.5.4.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0B6F" w:rsidRPr="00E82909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E82909">
        <w:rPr>
          <w:sz w:val="28"/>
          <w:szCs w:val="28"/>
        </w:rPr>
        <w:lastRenderedPageBreak/>
        <w:t xml:space="preserve">5.5.5. Положения Федерального закона от 27 июля 2010 года № 210 -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E82909">
          <w:rPr>
            <w:sz w:val="28"/>
            <w:szCs w:val="28"/>
          </w:rPr>
          <w:t>2006 года</w:t>
        </w:r>
      </w:smartTag>
      <w:r w:rsidRPr="00E82909">
        <w:rPr>
          <w:sz w:val="28"/>
          <w:szCs w:val="28"/>
        </w:rPr>
        <w:t xml:space="preserve"> № 59 - ФЗ «О порядке рассмотрения обращений граждан Российской Федерации».</w:t>
      </w:r>
    </w:p>
    <w:p w:rsidR="00380B6F" w:rsidRPr="00E82909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E82909">
        <w:rPr>
          <w:sz w:val="28"/>
          <w:szCs w:val="28"/>
        </w:rPr>
        <w:t xml:space="preserve">5.5.6. Заявители вправе обжаловать решения, принятые при предоставлении государственной услуги, действия и (или) бездействие должностных лиц </w:t>
      </w:r>
      <w:proofErr w:type="spellStart"/>
      <w:r w:rsidR="006E4824">
        <w:rPr>
          <w:sz w:val="28"/>
          <w:szCs w:val="28"/>
        </w:rPr>
        <w:t>Дагинвеста</w:t>
      </w:r>
      <w:proofErr w:type="spellEnd"/>
      <w:r w:rsidRPr="00E82909">
        <w:rPr>
          <w:sz w:val="28"/>
          <w:szCs w:val="28"/>
        </w:rPr>
        <w:t xml:space="preserve"> в судебном порядке в соответствии с гражданским процессуальным законодательством Российской Федерации.</w:t>
      </w:r>
    </w:p>
    <w:p w:rsidR="00380B6F" w:rsidRPr="00E82909" w:rsidRDefault="00380B6F" w:rsidP="00380B6F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380B6F" w:rsidRPr="00E82909" w:rsidRDefault="00380B6F" w:rsidP="00380B6F">
      <w:pPr>
        <w:shd w:val="clear" w:color="auto" w:fill="FFFFFF"/>
        <w:ind w:left="4111"/>
        <w:rPr>
          <w:bCs/>
          <w:spacing w:val="-5"/>
          <w:sz w:val="28"/>
          <w:szCs w:val="28"/>
        </w:rPr>
      </w:pPr>
      <w:r w:rsidRPr="00E82909">
        <w:rPr>
          <w:bCs/>
          <w:spacing w:val="-5"/>
          <w:sz w:val="28"/>
          <w:szCs w:val="28"/>
        </w:rPr>
        <w:t xml:space="preserve">                                                                         </w:t>
      </w:r>
    </w:p>
    <w:p w:rsidR="009D4FDA" w:rsidRDefault="009D4FDA" w:rsidP="001268D3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D4FDA" w:rsidRDefault="009D4FDA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4FDA" w:rsidRDefault="009D4FDA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4FDA" w:rsidRDefault="009D4FDA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4FDA" w:rsidRDefault="009D4FDA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9D4FDA" w:rsidRDefault="009D4FDA" w:rsidP="001268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1C1F" w:rsidRDefault="00181C1F" w:rsidP="001268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1C1F" w:rsidRDefault="00181C1F" w:rsidP="001268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1C1F" w:rsidRDefault="00181C1F" w:rsidP="001268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1C1F" w:rsidRDefault="00181C1F" w:rsidP="001268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1C1F" w:rsidRDefault="00181C1F" w:rsidP="001268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1C1F" w:rsidRDefault="00181C1F" w:rsidP="001268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1C1F" w:rsidRDefault="00181C1F" w:rsidP="001268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81C1F" w:rsidRPr="00E82909" w:rsidRDefault="00181C1F" w:rsidP="001268D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6E4824" w:rsidRDefault="006E4824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A68C7" w:rsidRPr="00E115ED" w:rsidRDefault="009D4FDA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115ED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A68C7" w:rsidRPr="00E82909" w:rsidRDefault="00BA68C7" w:rsidP="00BA68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BA6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BA68C7">
      <w:pPr>
        <w:pStyle w:val="ConsPlusNonformat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4127"/>
      <w:bookmarkEnd w:id="2"/>
      <w:r w:rsidRPr="00E82909">
        <w:rPr>
          <w:rFonts w:ascii="Times New Roman" w:hAnsi="Times New Roman" w:cs="Times New Roman"/>
          <w:sz w:val="28"/>
          <w:szCs w:val="28"/>
        </w:rPr>
        <w:t>ЗАЯВЛЕНИЕ</w:t>
      </w:r>
    </w:p>
    <w:p w:rsidR="00BA68C7" w:rsidRPr="00E82909" w:rsidRDefault="00BA68C7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на субсидирование части </w:t>
      </w:r>
      <w:r w:rsidR="009D4FDA" w:rsidRPr="00E82909">
        <w:rPr>
          <w:rFonts w:ascii="Times New Roman" w:hAnsi="Times New Roman" w:cs="Times New Roman"/>
          <w:sz w:val="28"/>
          <w:szCs w:val="28"/>
        </w:rPr>
        <w:t>расходов,</w:t>
      </w:r>
      <w:r w:rsidRPr="00E82909">
        <w:rPr>
          <w:rFonts w:ascii="Times New Roman" w:hAnsi="Times New Roman" w:cs="Times New Roman"/>
          <w:sz w:val="28"/>
          <w:szCs w:val="28"/>
        </w:rPr>
        <w:t xml:space="preserve"> действующих инновационных</w:t>
      </w:r>
    </w:p>
    <w:p w:rsidR="00BA68C7" w:rsidRPr="00E82909" w:rsidRDefault="00BA68C7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компаний, связанных с производством товаров, выполнением работ,</w:t>
      </w:r>
    </w:p>
    <w:p w:rsidR="00BA68C7" w:rsidRPr="00E82909" w:rsidRDefault="00BA68C7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оказанием услуг</w:t>
      </w:r>
    </w:p>
    <w:p w:rsidR="00BA68C7" w:rsidRPr="00E82909" w:rsidRDefault="00BA68C7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9D4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D4FDA">
        <w:rPr>
          <w:rFonts w:ascii="Times New Roman" w:hAnsi="Times New Roman" w:cs="Times New Roman"/>
          <w:sz w:val="28"/>
          <w:szCs w:val="28"/>
        </w:rPr>
        <w:t>___</w:t>
      </w:r>
      <w:r w:rsidRPr="00E82909">
        <w:rPr>
          <w:rFonts w:ascii="Times New Roman" w:hAnsi="Times New Roman" w:cs="Times New Roman"/>
          <w:sz w:val="28"/>
          <w:szCs w:val="28"/>
        </w:rPr>
        <w:t>__________</w:t>
      </w:r>
    </w:p>
    <w:p w:rsidR="00BA68C7" w:rsidRPr="009D4FDA" w:rsidRDefault="00BA68C7" w:rsidP="00BA68C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D4FDA">
        <w:rPr>
          <w:rFonts w:ascii="Times New Roman" w:hAnsi="Times New Roman" w:cs="Times New Roman"/>
          <w:sz w:val="18"/>
          <w:szCs w:val="18"/>
        </w:rPr>
        <w:t>(наименование субъекта малого (среднего) предпринимательства)</w:t>
      </w:r>
    </w:p>
    <w:p w:rsidR="00BA68C7" w:rsidRPr="00E82909" w:rsidRDefault="00BA68C7" w:rsidP="009D4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D4FDA">
        <w:rPr>
          <w:rFonts w:ascii="Times New Roman" w:hAnsi="Times New Roman" w:cs="Times New Roman"/>
          <w:sz w:val="28"/>
          <w:szCs w:val="28"/>
        </w:rPr>
        <w:t>___</w:t>
      </w:r>
      <w:r w:rsidRPr="00E82909">
        <w:rPr>
          <w:rFonts w:ascii="Times New Roman" w:hAnsi="Times New Roman" w:cs="Times New Roman"/>
          <w:sz w:val="28"/>
          <w:szCs w:val="28"/>
        </w:rPr>
        <w:t>_______</w:t>
      </w:r>
    </w:p>
    <w:p w:rsidR="00BA68C7" w:rsidRPr="009D4FDA" w:rsidRDefault="00BA68C7" w:rsidP="00BA68C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D4FDA">
        <w:rPr>
          <w:rFonts w:ascii="Times New Roman" w:hAnsi="Times New Roman" w:cs="Times New Roman"/>
          <w:sz w:val="18"/>
          <w:szCs w:val="18"/>
        </w:rPr>
        <w:t>(должность, Ф.И.О. руководителя)</w:t>
      </w:r>
    </w:p>
    <w:p w:rsidR="00BA68C7" w:rsidRPr="00E82909" w:rsidRDefault="00BA68C7" w:rsidP="009D4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9D4FDA">
        <w:rPr>
          <w:rFonts w:ascii="Times New Roman" w:hAnsi="Times New Roman" w:cs="Times New Roman"/>
          <w:sz w:val="28"/>
          <w:szCs w:val="28"/>
        </w:rPr>
        <w:t>___</w:t>
      </w:r>
      <w:r w:rsidRPr="00E82909">
        <w:rPr>
          <w:rFonts w:ascii="Times New Roman" w:hAnsi="Times New Roman" w:cs="Times New Roman"/>
          <w:sz w:val="28"/>
          <w:szCs w:val="28"/>
        </w:rPr>
        <w:t>__________</w:t>
      </w:r>
    </w:p>
    <w:p w:rsidR="00BA68C7" w:rsidRPr="009D4FDA" w:rsidRDefault="00BA68C7" w:rsidP="00BA68C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D4FDA">
        <w:rPr>
          <w:rFonts w:ascii="Times New Roman" w:hAnsi="Times New Roman" w:cs="Times New Roman"/>
          <w:sz w:val="18"/>
          <w:szCs w:val="18"/>
        </w:rPr>
        <w:t>(адрес, телефон)</w:t>
      </w:r>
    </w:p>
    <w:p w:rsidR="00BA68C7" w:rsidRPr="00E82909" w:rsidRDefault="00BA68C7" w:rsidP="009D4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9D4FDA" w:rsidP="009D4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Прошу предоставить субсидию</w:t>
      </w:r>
      <w:r w:rsidR="00BA68C7" w:rsidRPr="00E82909">
        <w:rPr>
          <w:rFonts w:ascii="Times New Roman" w:hAnsi="Times New Roman" w:cs="Times New Roman"/>
          <w:sz w:val="28"/>
          <w:szCs w:val="28"/>
        </w:rPr>
        <w:t xml:space="preserve"> на возмещение части расходов, связанных с приобретением новых технологий (в том числе прав на патенты, лицензии на использование изобретений, промышленных образцов, полезных моделей) 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A68C7" w:rsidRPr="00E8290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A68C7" w:rsidRPr="009D4FDA" w:rsidRDefault="00BA68C7" w:rsidP="00BA68C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D4FDA">
        <w:rPr>
          <w:rFonts w:ascii="Times New Roman" w:hAnsi="Times New Roman" w:cs="Times New Roman"/>
          <w:sz w:val="18"/>
          <w:szCs w:val="18"/>
        </w:rPr>
        <w:t>(наименование товара, работ, услуг)</w:t>
      </w:r>
    </w:p>
    <w:p w:rsidR="00BA68C7" w:rsidRPr="00E82909" w:rsidRDefault="00BA68C7" w:rsidP="009D4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lastRenderedPageBreak/>
        <w:t>на сумму _____</w:t>
      </w:r>
      <w:r w:rsidR="009D4FDA">
        <w:rPr>
          <w:rFonts w:ascii="Times New Roman" w:hAnsi="Times New Roman" w:cs="Times New Roman"/>
          <w:sz w:val="28"/>
          <w:szCs w:val="28"/>
        </w:rPr>
        <w:t>____</w:t>
      </w:r>
      <w:r w:rsidRPr="00E82909">
        <w:rPr>
          <w:rFonts w:ascii="Times New Roman" w:hAnsi="Times New Roman" w:cs="Times New Roman"/>
          <w:sz w:val="28"/>
          <w:szCs w:val="28"/>
        </w:rPr>
        <w:t>____________________________________________________руб.</w:t>
      </w:r>
    </w:p>
    <w:p w:rsidR="009D4FDA" w:rsidRDefault="009D4FDA" w:rsidP="009D4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FDA" w:rsidRDefault="009D4FDA" w:rsidP="009D4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4FDA" w:rsidRDefault="009D4FDA" w:rsidP="009D4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9D4FD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Требуемые документы прилагаются.</w:t>
      </w:r>
    </w:p>
    <w:p w:rsidR="009D4FDA" w:rsidRDefault="009D4FDA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4FDA" w:rsidRDefault="009D4FDA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4FDA" w:rsidRDefault="009D4FDA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9D4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Руководитель организации ________</w:t>
      </w:r>
      <w:r w:rsidR="009D4FDA">
        <w:rPr>
          <w:rFonts w:ascii="Times New Roman" w:hAnsi="Times New Roman" w:cs="Times New Roman"/>
          <w:sz w:val="28"/>
          <w:szCs w:val="28"/>
        </w:rPr>
        <w:t>__</w:t>
      </w:r>
      <w:r w:rsidRPr="00E82909">
        <w:rPr>
          <w:rFonts w:ascii="Times New Roman" w:hAnsi="Times New Roman" w:cs="Times New Roman"/>
          <w:sz w:val="28"/>
          <w:szCs w:val="28"/>
        </w:rPr>
        <w:t>_________________________________Ф.И.О.</w:t>
      </w:r>
    </w:p>
    <w:p w:rsidR="00BA68C7" w:rsidRPr="009D4FDA" w:rsidRDefault="009D4FDA" w:rsidP="00BA68C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BA68C7" w:rsidRPr="009D4FDA">
        <w:rPr>
          <w:rFonts w:ascii="Times New Roman" w:hAnsi="Times New Roman" w:cs="Times New Roman"/>
          <w:sz w:val="18"/>
          <w:szCs w:val="18"/>
        </w:rPr>
        <w:t>(подпись)</w:t>
      </w:r>
    </w:p>
    <w:p w:rsidR="00BA68C7" w:rsidRPr="00E82909" w:rsidRDefault="00BA68C7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D4FDA" w:rsidRDefault="009D4FDA" w:rsidP="00BA6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BA6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Дата</w:t>
      </w:r>
    </w:p>
    <w:p w:rsidR="009D4FDA" w:rsidRDefault="009D4FDA" w:rsidP="00BA6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BA6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М.П.</w:t>
      </w:r>
    </w:p>
    <w:p w:rsidR="00BA68C7" w:rsidRPr="00E82909" w:rsidRDefault="00BA68C7" w:rsidP="00BA6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BA6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BA6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BA6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BA6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BA6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BA6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BA6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BA6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BA68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A68C7" w:rsidRDefault="00BA68C7" w:rsidP="00BA6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824" w:rsidRDefault="006E4824" w:rsidP="00BA6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824" w:rsidRDefault="006E4824" w:rsidP="00BA6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824" w:rsidRDefault="006E4824" w:rsidP="00BA6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4824" w:rsidRPr="00E82909" w:rsidRDefault="006E4824" w:rsidP="00BA6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C1F" w:rsidRDefault="00181C1F" w:rsidP="00E115ED">
      <w:pPr>
        <w:jc w:val="right"/>
      </w:pPr>
      <w:bookmarkStart w:id="3" w:name="Par4157"/>
      <w:bookmarkEnd w:id="3"/>
    </w:p>
    <w:p w:rsidR="00E115ED" w:rsidRPr="000C6326" w:rsidRDefault="00E115ED" w:rsidP="00E115ED">
      <w:pPr>
        <w:jc w:val="right"/>
      </w:pPr>
      <w:r>
        <w:t>Приложение № 2</w:t>
      </w:r>
    </w:p>
    <w:p w:rsidR="00E115ED" w:rsidRPr="000C6326" w:rsidRDefault="00E115ED" w:rsidP="00E115ED">
      <w:pPr>
        <w:ind w:left="4111"/>
        <w:jc w:val="both"/>
      </w:pPr>
    </w:p>
    <w:p w:rsidR="00E115ED" w:rsidRPr="000C6326" w:rsidRDefault="00E115ED" w:rsidP="00E115ED">
      <w:pPr>
        <w:ind w:left="4253"/>
        <w:jc w:val="center"/>
        <w:rPr>
          <w:b/>
        </w:rPr>
      </w:pPr>
    </w:p>
    <w:p w:rsidR="00E115ED" w:rsidRPr="00E115ED" w:rsidRDefault="00E115ED" w:rsidP="00E115ED">
      <w:pPr>
        <w:jc w:val="center"/>
        <w:rPr>
          <w:b/>
          <w:sz w:val="28"/>
          <w:szCs w:val="28"/>
        </w:rPr>
      </w:pPr>
      <w:r w:rsidRPr="00E115ED">
        <w:rPr>
          <w:b/>
          <w:sz w:val="28"/>
          <w:szCs w:val="28"/>
        </w:rPr>
        <w:t>Журнал учета заявок</w:t>
      </w:r>
    </w:p>
    <w:p w:rsidR="00E115ED" w:rsidRPr="00E115ED" w:rsidRDefault="00E115ED" w:rsidP="00E115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15ED">
        <w:rPr>
          <w:rFonts w:ascii="Times New Roman" w:hAnsi="Times New Roman" w:cs="Times New Roman"/>
          <w:sz w:val="28"/>
          <w:szCs w:val="28"/>
        </w:rPr>
        <w:t xml:space="preserve">на субсидирование части расходов, действующих инновационных компаний, </w:t>
      </w:r>
    </w:p>
    <w:p w:rsidR="00E115ED" w:rsidRPr="00E115ED" w:rsidRDefault="00E115ED" w:rsidP="00E115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115ED">
        <w:rPr>
          <w:rFonts w:ascii="Times New Roman" w:hAnsi="Times New Roman" w:cs="Times New Roman"/>
          <w:sz w:val="28"/>
          <w:szCs w:val="28"/>
        </w:rPr>
        <w:t>связанных с производством товаров, выполнением работ, оказанием услуг</w:t>
      </w:r>
    </w:p>
    <w:p w:rsidR="00E115ED" w:rsidRPr="000C6326" w:rsidRDefault="00E115ED" w:rsidP="00E115ED">
      <w:pPr>
        <w:jc w:val="center"/>
        <w:rPr>
          <w:b/>
        </w:rPr>
      </w:pPr>
    </w:p>
    <w:p w:rsidR="00E115ED" w:rsidRPr="000C6326" w:rsidRDefault="00E115ED" w:rsidP="00E115ED">
      <w:pPr>
        <w:jc w:val="center"/>
        <w:rPr>
          <w:b/>
        </w:rPr>
      </w:pPr>
    </w:p>
    <w:p w:rsidR="00E115ED" w:rsidRPr="000C6326" w:rsidRDefault="00E115ED" w:rsidP="00E115ED">
      <w:pPr>
        <w:ind w:left="-800"/>
        <w:rPr>
          <w:b/>
        </w:rPr>
      </w:pPr>
    </w:p>
    <w:p w:rsidR="00E115ED" w:rsidRPr="000C6326" w:rsidRDefault="00E115ED" w:rsidP="00E115ED"/>
    <w:p w:rsidR="00E115ED" w:rsidRPr="000C6326" w:rsidRDefault="00E115ED" w:rsidP="00E115ED"/>
    <w:p w:rsidR="00E115ED" w:rsidRPr="000C6326" w:rsidRDefault="00E115ED" w:rsidP="00E115ED"/>
    <w:p w:rsidR="00E115ED" w:rsidRPr="000C6326" w:rsidRDefault="00E115ED" w:rsidP="00E115ED"/>
    <w:p w:rsidR="00E115ED" w:rsidRPr="000C6326" w:rsidRDefault="00E115ED" w:rsidP="00E115ED"/>
    <w:p w:rsidR="00E115ED" w:rsidRPr="000C6326" w:rsidRDefault="00E115ED" w:rsidP="00E115ED"/>
    <w:tbl>
      <w:tblPr>
        <w:tblW w:w="11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084"/>
        <w:gridCol w:w="1734"/>
        <w:gridCol w:w="1619"/>
        <w:gridCol w:w="1200"/>
        <w:gridCol w:w="1103"/>
        <w:gridCol w:w="1113"/>
        <w:gridCol w:w="1161"/>
        <w:gridCol w:w="1504"/>
      </w:tblGrid>
      <w:tr w:rsidR="00E115ED" w:rsidRPr="000C6326" w:rsidTr="00174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ind w:right="-1278"/>
              <w:jc w:val="center"/>
            </w:pPr>
            <w:r w:rsidRPr="000C6326">
              <w:t>№</w:t>
            </w:r>
          </w:p>
          <w:p w:rsidR="00E115ED" w:rsidRPr="000C6326" w:rsidRDefault="00E115ED" w:rsidP="00174A44">
            <w:pPr>
              <w:ind w:right="-1278"/>
              <w:jc w:val="center"/>
            </w:pPr>
            <w:r w:rsidRPr="000C6326">
              <w:t>п/п</w:t>
            </w:r>
          </w:p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ind w:right="-1278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lastRenderedPageBreak/>
              <w:t xml:space="preserve">Дата </w:t>
            </w:r>
            <w:proofErr w:type="spellStart"/>
            <w:r w:rsidRPr="000C6326">
              <w:t>реги-</w:t>
            </w:r>
            <w:r w:rsidRPr="000C6326">
              <w:lastRenderedPageBreak/>
              <w:t>страции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0C6326">
              <w:lastRenderedPageBreak/>
              <w:t>НаименованиеФ.И.О</w:t>
            </w:r>
            <w:proofErr w:type="spellEnd"/>
            <w:r w:rsidRPr="000C6326">
              <w:t xml:space="preserve">. </w:t>
            </w:r>
            <w:r w:rsidRPr="000C6326">
              <w:lastRenderedPageBreak/>
              <w:t>руководителя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lastRenderedPageBreak/>
              <w:t>Адрес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 xml:space="preserve">Кол-во работни- </w:t>
            </w:r>
            <w:r w:rsidRPr="000C6326">
              <w:lastRenderedPageBreak/>
              <w:t>ков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lastRenderedPageBreak/>
              <w:t>ОГРН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ИНН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 xml:space="preserve">Вид под- </w:t>
            </w:r>
            <w:proofErr w:type="spellStart"/>
            <w:r w:rsidRPr="000C6326">
              <w:t>держки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Принятое решение</w:t>
            </w:r>
          </w:p>
        </w:tc>
      </w:tr>
      <w:tr w:rsidR="00E115ED" w:rsidRPr="000C6326" w:rsidTr="00174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9</w:t>
            </w:r>
          </w:p>
        </w:tc>
      </w:tr>
      <w:tr w:rsidR="00E115ED" w:rsidRPr="000C6326" w:rsidTr="00174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115ED" w:rsidRPr="000C6326" w:rsidTr="00174A44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ED" w:rsidRPr="000C6326" w:rsidRDefault="00E115ED" w:rsidP="00174A4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115ED" w:rsidRPr="000C6326" w:rsidRDefault="00E115ED" w:rsidP="00E115ED">
      <w:pPr>
        <w:ind w:left="-900"/>
      </w:pPr>
    </w:p>
    <w:p w:rsidR="00E115ED" w:rsidRPr="000C6326" w:rsidRDefault="00E115ED" w:rsidP="00E115ED"/>
    <w:p w:rsidR="00E115ED" w:rsidRPr="000C6326" w:rsidRDefault="00E115ED" w:rsidP="00E115ED"/>
    <w:p w:rsidR="00E115ED" w:rsidRPr="000C6326" w:rsidRDefault="00E115ED" w:rsidP="00E115ED"/>
    <w:p w:rsidR="00E115ED" w:rsidRPr="000C6326" w:rsidRDefault="00E115ED" w:rsidP="00E115ED"/>
    <w:p w:rsidR="00E115ED" w:rsidRPr="000C6326" w:rsidRDefault="00E115ED" w:rsidP="00E115ED"/>
    <w:p w:rsidR="00E115ED" w:rsidRPr="000C6326" w:rsidRDefault="00E115ED" w:rsidP="00E115ED"/>
    <w:p w:rsidR="00E115ED" w:rsidRPr="000C6326" w:rsidRDefault="00E115ED" w:rsidP="00E115ED"/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E115ED" w:rsidRDefault="00E115ED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268D3" w:rsidRDefault="001268D3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268D3" w:rsidRDefault="001268D3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1268D3" w:rsidRDefault="001268D3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BA68C7" w:rsidRPr="00E115ED" w:rsidRDefault="00BA68C7" w:rsidP="00BA68C7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115E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D4FDA" w:rsidRPr="00E115ED">
        <w:rPr>
          <w:rFonts w:ascii="Times New Roman" w:hAnsi="Times New Roman" w:cs="Times New Roman"/>
          <w:sz w:val="24"/>
          <w:szCs w:val="24"/>
        </w:rPr>
        <w:t>№</w:t>
      </w:r>
      <w:r w:rsidR="00E115ED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A68C7" w:rsidRDefault="00BA68C7" w:rsidP="00BA6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FDA" w:rsidRPr="00E82909" w:rsidRDefault="009D4FDA" w:rsidP="00BA6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268D3" w:rsidRDefault="001268D3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4164"/>
      <w:bookmarkEnd w:id="4"/>
    </w:p>
    <w:p w:rsidR="00BA68C7" w:rsidRPr="00E82909" w:rsidRDefault="00BA68C7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РАСЧЕТ</w:t>
      </w:r>
    </w:p>
    <w:p w:rsidR="00BA68C7" w:rsidRPr="00E82909" w:rsidRDefault="00BA68C7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субсидии на возмещение части расходов действующих</w:t>
      </w:r>
    </w:p>
    <w:p w:rsidR="00BA68C7" w:rsidRPr="00E82909" w:rsidRDefault="00BA68C7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инновационных компаний, связанных с производством</w:t>
      </w:r>
    </w:p>
    <w:p w:rsidR="00BA68C7" w:rsidRPr="00E82909" w:rsidRDefault="00BA68C7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товаров, выполнением работ, оказанием услуг</w:t>
      </w:r>
    </w:p>
    <w:p w:rsidR="00BA68C7" w:rsidRPr="00E82909" w:rsidRDefault="00BA68C7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и показателей эффективности деятельности</w:t>
      </w:r>
    </w:p>
    <w:p w:rsidR="00BA68C7" w:rsidRPr="00E82909" w:rsidRDefault="00BA68C7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9D4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_</w:t>
      </w:r>
      <w:r w:rsidR="009D4FDA">
        <w:rPr>
          <w:rFonts w:ascii="Times New Roman" w:hAnsi="Times New Roman" w:cs="Times New Roman"/>
          <w:sz w:val="28"/>
          <w:szCs w:val="28"/>
        </w:rPr>
        <w:t>___</w:t>
      </w:r>
      <w:r w:rsidRPr="00E8290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68C7" w:rsidRPr="009D4FDA" w:rsidRDefault="00BA68C7" w:rsidP="00BA68C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D4FDA">
        <w:rPr>
          <w:rFonts w:ascii="Times New Roman" w:hAnsi="Times New Roman" w:cs="Times New Roman"/>
          <w:sz w:val="18"/>
          <w:szCs w:val="18"/>
        </w:rPr>
        <w:t>(наименование субъекта малого (среднего) предпринимательства)</w:t>
      </w:r>
    </w:p>
    <w:p w:rsidR="00BA68C7" w:rsidRPr="00E82909" w:rsidRDefault="00BA68C7" w:rsidP="00BA68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9D4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lastRenderedPageBreak/>
        <w:t>Объем понесенных затрат __________</w:t>
      </w:r>
      <w:r w:rsidR="009D4FDA">
        <w:rPr>
          <w:rFonts w:ascii="Times New Roman" w:hAnsi="Times New Roman" w:cs="Times New Roman"/>
          <w:sz w:val="28"/>
          <w:szCs w:val="28"/>
        </w:rPr>
        <w:t>___</w:t>
      </w:r>
      <w:r w:rsidRPr="00E8290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A68C7" w:rsidRPr="009D4FDA" w:rsidRDefault="009D4FDA" w:rsidP="00BA68C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BA68C7" w:rsidRPr="009D4FDA">
        <w:rPr>
          <w:rFonts w:ascii="Times New Roman" w:hAnsi="Times New Roman" w:cs="Times New Roman"/>
          <w:sz w:val="18"/>
          <w:szCs w:val="18"/>
        </w:rPr>
        <w:t>(подтвержденных документально)</w:t>
      </w:r>
    </w:p>
    <w:p w:rsidR="00BA68C7" w:rsidRPr="00E82909" w:rsidRDefault="00BA68C7" w:rsidP="009D4FD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Объем субсидии ________________</w:t>
      </w:r>
      <w:r w:rsidR="009D4FDA">
        <w:rPr>
          <w:rFonts w:ascii="Times New Roman" w:hAnsi="Times New Roman" w:cs="Times New Roman"/>
          <w:sz w:val="28"/>
          <w:szCs w:val="28"/>
        </w:rPr>
        <w:t>____</w:t>
      </w:r>
      <w:r w:rsidRPr="00E82909">
        <w:rPr>
          <w:rFonts w:ascii="Times New Roman" w:hAnsi="Times New Roman" w:cs="Times New Roman"/>
          <w:sz w:val="28"/>
          <w:szCs w:val="28"/>
        </w:rPr>
        <w:t>_____________________________</w:t>
      </w:r>
      <w:r w:rsidR="009D4FDA" w:rsidRPr="00E82909">
        <w:rPr>
          <w:rFonts w:ascii="Times New Roman" w:hAnsi="Times New Roman" w:cs="Times New Roman"/>
          <w:sz w:val="28"/>
          <w:szCs w:val="28"/>
        </w:rPr>
        <w:t>_ (</w:t>
      </w:r>
      <w:r w:rsidRPr="00E82909">
        <w:rPr>
          <w:rFonts w:ascii="Times New Roman" w:hAnsi="Times New Roman" w:cs="Times New Roman"/>
          <w:sz w:val="28"/>
          <w:szCs w:val="28"/>
        </w:rPr>
        <w:t>рублей)</w:t>
      </w:r>
    </w:p>
    <w:p w:rsidR="00BA68C7" w:rsidRPr="009D4FDA" w:rsidRDefault="009D4FDA" w:rsidP="00BA68C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BA68C7" w:rsidRPr="009D4FDA">
        <w:rPr>
          <w:rFonts w:ascii="Times New Roman" w:hAnsi="Times New Roman" w:cs="Times New Roman"/>
          <w:sz w:val="18"/>
          <w:szCs w:val="18"/>
        </w:rPr>
        <w:t>(70 проц. от затрат, но не более установленного предела)</w:t>
      </w:r>
    </w:p>
    <w:p w:rsidR="00BA68C7" w:rsidRPr="00E82909" w:rsidRDefault="00BA68C7" w:rsidP="00BA68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3"/>
        <w:gridCol w:w="1807"/>
        <w:gridCol w:w="1985"/>
      </w:tblGrid>
      <w:tr w:rsidR="00BA68C7" w:rsidRPr="00E82909" w:rsidTr="009D4FD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E82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0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E829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90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9D4F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909">
              <w:rPr>
                <w:rFonts w:ascii="Times New Roman" w:hAnsi="Times New Roman" w:cs="Times New Roman"/>
                <w:sz w:val="28"/>
                <w:szCs w:val="28"/>
              </w:rPr>
              <w:t>______ год (первый год до оказания поддержки)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9D4F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909">
              <w:rPr>
                <w:rFonts w:ascii="Times New Roman" w:hAnsi="Times New Roman" w:cs="Times New Roman"/>
                <w:sz w:val="28"/>
                <w:szCs w:val="28"/>
              </w:rPr>
              <w:t>Оценка _____ года (год оказания поддержки)</w:t>
            </w:r>
          </w:p>
        </w:tc>
      </w:tr>
      <w:tr w:rsidR="00BA68C7" w:rsidRPr="00E82909" w:rsidTr="009D4FD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9D4FDA" w:rsidP="009D4F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9D4F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909">
              <w:rPr>
                <w:rFonts w:ascii="Times New Roman" w:hAnsi="Times New Roman" w:cs="Times New Roman"/>
                <w:sz w:val="28"/>
                <w:szCs w:val="28"/>
              </w:rPr>
              <w:t>Средний уровень заработной платы (рублей)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E82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E82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7" w:rsidRPr="00E82909" w:rsidTr="009D4FD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9D4FDA" w:rsidP="009D4F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9D4F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909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(единиц)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E82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E82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7" w:rsidRPr="00E82909" w:rsidTr="009D4FD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4FDA" w:rsidRPr="00E82909" w:rsidRDefault="009D4FDA" w:rsidP="009D4F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9D4F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909">
              <w:rPr>
                <w:rFonts w:ascii="Times New Roman" w:hAnsi="Times New Roman" w:cs="Times New Roman"/>
                <w:sz w:val="28"/>
                <w:szCs w:val="28"/>
              </w:rPr>
              <w:t>Создание дополнительных рабочих мест (человек)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E82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E82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7" w:rsidRPr="00E82909" w:rsidTr="009D4FD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9D4FDA" w:rsidP="009D4F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9D4F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909">
              <w:rPr>
                <w:rFonts w:ascii="Times New Roman" w:hAnsi="Times New Roman" w:cs="Times New Roman"/>
                <w:sz w:val="28"/>
                <w:szCs w:val="28"/>
              </w:rPr>
              <w:t>Налоговые платежи в консолидированный бюджет Республики Дагестан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E82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E82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68C7" w:rsidRPr="00E82909" w:rsidTr="009D4FDA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9D4FDA" w:rsidP="009D4F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9D4F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909">
              <w:rPr>
                <w:rFonts w:ascii="Times New Roman" w:hAnsi="Times New Roman" w:cs="Times New Roman"/>
                <w:sz w:val="28"/>
                <w:szCs w:val="28"/>
              </w:rPr>
              <w:t>Бюджетная эффективность (процентов):</w:t>
            </w:r>
          </w:p>
          <w:p w:rsidR="00BA68C7" w:rsidRPr="00E82909" w:rsidRDefault="00BA68C7" w:rsidP="009D4FD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2909">
              <w:rPr>
                <w:rFonts w:ascii="Times New Roman" w:hAnsi="Times New Roman" w:cs="Times New Roman"/>
                <w:sz w:val="28"/>
                <w:szCs w:val="28"/>
              </w:rPr>
              <w:t>(налоговые платежи в консолидированный бюджет за год / сумма субсидии) x 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E82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68C7" w:rsidRPr="00E82909" w:rsidRDefault="00BA68C7" w:rsidP="00E829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68C7" w:rsidRPr="00E82909" w:rsidRDefault="00BA68C7" w:rsidP="00BA68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FDA" w:rsidRDefault="009D4FDA" w:rsidP="00BA6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BA6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A68C7" w:rsidRPr="00E82909" w:rsidRDefault="00BA68C7" w:rsidP="00BA6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>(индивидуальный предприниматель) _____</w:t>
      </w:r>
      <w:r w:rsidR="009D4FDA">
        <w:rPr>
          <w:rFonts w:ascii="Times New Roman" w:hAnsi="Times New Roman" w:cs="Times New Roman"/>
          <w:sz w:val="28"/>
          <w:szCs w:val="28"/>
        </w:rPr>
        <w:t>__</w:t>
      </w:r>
      <w:r w:rsidRPr="00E82909">
        <w:rPr>
          <w:rFonts w:ascii="Times New Roman" w:hAnsi="Times New Roman" w:cs="Times New Roman"/>
          <w:sz w:val="28"/>
          <w:szCs w:val="28"/>
        </w:rPr>
        <w:t>___________________________Ф.И.О.</w:t>
      </w:r>
    </w:p>
    <w:p w:rsidR="00BA68C7" w:rsidRPr="009D4FDA" w:rsidRDefault="009D4FDA" w:rsidP="009D4FD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="00BA68C7" w:rsidRPr="009D4FDA">
        <w:rPr>
          <w:rFonts w:ascii="Times New Roman" w:hAnsi="Times New Roman" w:cs="Times New Roman"/>
          <w:sz w:val="18"/>
          <w:szCs w:val="18"/>
        </w:rPr>
        <w:t>(подпись)</w:t>
      </w:r>
    </w:p>
    <w:p w:rsidR="00BA68C7" w:rsidRPr="00E82909" w:rsidRDefault="00BA68C7" w:rsidP="00BA6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68C7" w:rsidRPr="00E82909" w:rsidRDefault="00BA68C7" w:rsidP="00BA6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    Дата</w:t>
      </w:r>
    </w:p>
    <w:p w:rsidR="00BA68C7" w:rsidRPr="00E82909" w:rsidRDefault="00BA68C7" w:rsidP="00BA68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82909">
        <w:rPr>
          <w:rFonts w:ascii="Times New Roman" w:hAnsi="Times New Roman" w:cs="Times New Roman"/>
          <w:sz w:val="28"/>
          <w:szCs w:val="28"/>
        </w:rPr>
        <w:t xml:space="preserve">    М.</w:t>
      </w:r>
      <w:r w:rsidR="009D4FDA">
        <w:rPr>
          <w:rFonts w:ascii="Times New Roman" w:hAnsi="Times New Roman" w:cs="Times New Roman"/>
          <w:sz w:val="28"/>
          <w:szCs w:val="28"/>
        </w:rPr>
        <w:t>П.</w:t>
      </w:r>
    </w:p>
    <w:p w:rsidR="00E115ED" w:rsidRDefault="00E115ED" w:rsidP="006E4824">
      <w:pPr>
        <w:shd w:val="clear" w:color="auto" w:fill="FFFFFF"/>
        <w:tabs>
          <w:tab w:val="left" w:pos="1210"/>
        </w:tabs>
        <w:spacing w:line="317" w:lineRule="exact"/>
        <w:ind w:right="86"/>
      </w:pPr>
      <w:bookmarkStart w:id="5" w:name="Par4215"/>
      <w:bookmarkStart w:id="6" w:name="Par4222"/>
      <w:bookmarkEnd w:id="5"/>
      <w:bookmarkEnd w:id="6"/>
    </w:p>
    <w:p w:rsidR="00E115ED" w:rsidRPr="000C6326" w:rsidRDefault="00E115ED" w:rsidP="00E115ED">
      <w:pPr>
        <w:shd w:val="clear" w:color="auto" w:fill="FFFFFF"/>
        <w:tabs>
          <w:tab w:val="left" w:pos="1210"/>
        </w:tabs>
        <w:spacing w:line="317" w:lineRule="exact"/>
        <w:ind w:right="86" w:firstLine="426"/>
        <w:jc w:val="right"/>
      </w:pPr>
      <w:r w:rsidRPr="000C6326">
        <w:t xml:space="preserve">Приложение № </w:t>
      </w:r>
      <w:r w:rsidR="00181C1F">
        <w:t>4</w:t>
      </w:r>
    </w:p>
    <w:p w:rsidR="001268D3" w:rsidRDefault="001268D3" w:rsidP="00E115ED">
      <w:pPr>
        <w:suppressLineNumbers/>
        <w:jc w:val="center"/>
        <w:rPr>
          <w:b/>
        </w:rPr>
      </w:pPr>
    </w:p>
    <w:p w:rsidR="00E115ED" w:rsidRPr="000C6326" w:rsidRDefault="00E115ED" w:rsidP="00E115ED">
      <w:pPr>
        <w:suppressLineNumbers/>
        <w:jc w:val="center"/>
        <w:rPr>
          <w:b/>
        </w:rPr>
      </w:pPr>
      <w:r w:rsidRPr="000C6326">
        <w:rPr>
          <w:b/>
        </w:rPr>
        <w:t>Блок-схема</w:t>
      </w:r>
    </w:p>
    <w:p w:rsidR="00E115ED" w:rsidRPr="000B71C2" w:rsidRDefault="00E115ED" w:rsidP="00E115ED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0C6326">
        <w:t xml:space="preserve">последовательности действий при исполнении государственной услуги по </w:t>
      </w:r>
      <w:r w:rsidRPr="000C6326">
        <w:rPr>
          <w:bCs/>
        </w:rPr>
        <w:t>субсидированию части расходов субъектов малого и среднего</w:t>
      </w:r>
      <w:r w:rsidRPr="000B71C2">
        <w:rPr>
          <w:bCs/>
        </w:rPr>
        <w:t xml:space="preserve"> </w:t>
      </w:r>
      <w:r w:rsidRPr="000C6326">
        <w:rPr>
          <w:bCs/>
        </w:rPr>
        <w:t xml:space="preserve">предпринимательства, связанных с реализацией мероприятий по повышению </w:t>
      </w:r>
      <w:proofErr w:type="spellStart"/>
      <w:r w:rsidRPr="000C6326">
        <w:rPr>
          <w:bCs/>
        </w:rPr>
        <w:t>энергоэффективности</w:t>
      </w:r>
      <w:proofErr w:type="spellEnd"/>
      <w:r w:rsidRPr="000C6326">
        <w:rPr>
          <w:bCs/>
        </w:rPr>
        <w:t xml:space="preserve"> производства</w:t>
      </w:r>
      <w:r w:rsidRPr="000C6326">
        <w:rPr>
          <w:b/>
        </w:rPr>
        <w:t xml:space="preserve">   </w:t>
      </w:r>
    </w:p>
    <w:p w:rsidR="00E115ED" w:rsidRPr="000C6326" w:rsidRDefault="0048696D" w:rsidP="00E115ED">
      <w:pPr>
        <w:suppressLineNumbers/>
        <w:tabs>
          <w:tab w:val="left" w:pos="3525"/>
        </w:tabs>
        <w:ind w:hanging="108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63" type="#_x0000_t202" style="position:absolute;left:0;text-align:left;margin-left:90pt;margin-top:9.85pt;width:189pt;height:35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">
            <v:textbox style="mso-fit-shape-to-text:t">
              <w:txbxContent>
                <w:p w:rsidR="00D85961" w:rsidRDefault="00D85961" w:rsidP="00E115ED">
                  <w:pPr>
                    <w:jc w:val="center"/>
                  </w:pPr>
                  <w:r>
                    <w:t xml:space="preserve">Прием документов </w:t>
                  </w:r>
                </w:p>
                <w:p w:rsidR="00D85961" w:rsidRDefault="00D85961" w:rsidP="00E115ED">
                  <w:pPr>
                    <w:jc w:val="center"/>
                  </w:pPr>
                  <w:r>
                    <w:t xml:space="preserve">ответственным специалистом </w:t>
                  </w:r>
                </w:p>
              </w:txbxContent>
            </v:textbox>
          </v:shape>
        </w:pict>
      </w:r>
    </w:p>
    <w:p w:rsidR="00E115ED" w:rsidRPr="000C6326" w:rsidRDefault="00E115ED" w:rsidP="00E115ED">
      <w:pPr>
        <w:suppressLineNumbers/>
        <w:jc w:val="center"/>
      </w:pPr>
    </w:p>
    <w:p w:rsidR="00E115ED" w:rsidRPr="000C6326" w:rsidRDefault="00E115ED" w:rsidP="00E115ED">
      <w:pPr>
        <w:suppressLineNumbers/>
        <w:jc w:val="both"/>
      </w:pPr>
    </w:p>
    <w:p w:rsidR="00E115ED" w:rsidRPr="000C6326" w:rsidRDefault="0048696D" w:rsidP="00E115ED">
      <w:pPr>
        <w:suppressLineNumbers/>
        <w:tabs>
          <w:tab w:val="left" w:pos="3525"/>
        </w:tabs>
        <w:ind w:hanging="108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62" type="#_x0000_t32" style="position:absolute;left:0;text-align:left;margin-left:179.9pt;margin-top:4pt;width:0;height:2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ga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">
            <v:stroke endarrow="block"/>
          </v:shape>
        </w:pict>
      </w:r>
    </w:p>
    <w:p w:rsidR="00E115ED" w:rsidRPr="000C6326" w:rsidRDefault="00E115ED" w:rsidP="00E115ED">
      <w:pPr>
        <w:suppressLineNumbers/>
      </w:pPr>
    </w:p>
    <w:p w:rsidR="00E115ED" w:rsidRPr="000C6326" w:rsidRDefault="0048696D" w:rsidP="00E115ED">
      <w:pPr>
        <w:suppressLineNumbers/>
      </w:pPr>
      <w:r>
        <w:rPr>
          <w:noProof/>
        </w:rPr>
        <w:pict>
          <v:shape id="Надпись 15" o:spid="_x0000_s1061" type="#_x0000_t202" style="position:absolute;margin-left:90pt;margin-top:5.55pt;width:189pt;height:35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">
            <v:textbox style="mso-fit-shape-to-text:t">
              <w:txbxContent>
                <w:p w:rsidR="00D85961" w:rsidRDefault="00D85961" w:rsidP="00E115ED">
                  <w:pPr>
                    <w:jc w:val="center"/>
                  </w:pPr>
                  <w:r>
                    <w:t>Регистрация документов ответственным специалистом</w:t>
                  </w:r>
                </w:p>
              </w:txbxContent>
            </v:textbox>
          </v:shape>
        </w:pict>
      </w:r>
    </w:p>
    <w:p w:rsidR="00E115ED" w:rsidRPr="000C6326" w:rsidRDefault="00E115ED" w:rsidP="00E115ED">
      <w:pPr>
        <w:suppressLineNumbers/>
        <w:tabs>
          <w:tab w:val="left" w:pos="2370"/>
          <w:tab w:val="left" w:pos="2475"/>
          <w:tab w:val="left" w:pos="5760"/>
        </w:tabs>
      </w:pPr>
      <w:r w:rsidRPr="000C6326">
        <w:tab/>
        <w:t xml:space="preserve">                      </w:t>
      </w:r>
      <w:r w:rsidRPr="000C6326">
        <w:tab/>
        <w:t xml:space="preserve">                                                                     </w:t>
      </w:r>
    </w:p>
    <w:p w:rsidR="00E115ED" w:rsidRPr="000C6326" w:rsidRDefault="0048696D" w:rsidP="00E115ED">
      <w:pPr>
        <w:suppressLineNumbers/>
      </w:pPr>
      <w:r>
        <w:rPr>
          <w:noProof/>
        </w:rPr>
        <w:pict>
          <v:shape id="Прямая со стрелкой 14" o:spid="_x0000_s1060" type="#_x0000_t32" style="position:absolute;margin-left:180.1pt;margin-top:13.5pt;width:0;height:29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aS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">
            <v:stroke endarrow="block"/>
          </v:shape>
        </w:pict>
      </w:r>
    </w:p>
    <w:p w:rsidR="00E115ED" w:rsidRPr="000C6326" w:rsidRDefault="00E115ED" w:rsidP="00E115ED">
      <w:pPr>
        <w:suppressLineNumbers/>
      </w:pPr>
    </w:p>
    <w:p w:rsidR="00E115ED" w:rsidRPr="000C6326" w:rsidRDefault="00E115ED" w:rsidP="00E115ED">
      <w:pPr>
        <w:suppressLineNumbers/>
        <w:tabs>
          <w:tab w:val="left" w:pos="2340"/>
          <w:tab w:val="left" w:pos="2580"/>
        </w:tabs>
      </w:pPr>
      <w:r w:rsidRPr="000C6326">
        <w:tab/>
        <w:t xml:space="preserve">                       </w:t>
      </w:r>
      <w:r w:rsidRPr="000C6326">
        <w:tab/>
      </w:r>
    </w:p>
    <w:tbl>
      <w:tblPr>
        <w:tblW w:w="0" w:type="auto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</w:tblGrid>
      <w:tr w:rsidR="00E115ED" w:rsidRPr="000C6326" w:rsidTr="00174A44">
        <w:trPr>
          <w:trHeight w:val="592"/>
        </w:trPr>
        <w:tc>
          <w:tcPr>
            <w:tcW w:w="3720" w:type="dxa"/>
          </w:tcPr>
          <w:p w:rsidR="00E115ED" w:rsidRPr="000C6326" w:rsidRDefault="00E115ED" w:rsidP="00174A44">
            <w:pPr>
              <w:suppressLineNumbers/>
              <w:tabs>
                <w:tab w:val="center" w:pos="4677"/>
                <w:tab w:val="left" w:pos="5745"/>
                <w:tab w:val="left" w:pos="6660"/>
              </w:tabs>
              <w:jc w:val="center"/>
            </w:pPr>
            <w:r w:rsidRPr="000C6326">
              <w:lastRenderedPageBreak/>
              <w:t xml:space="preserve">Формирование и направление межведомственного запроса                         </w:t>
            </w:r>
          </w:p>
          <w:p w:rsidR="00E115ED" w:rsidRPr="000C6326" w:rsidRDefault="00E115ED" w:rsidP="00174A44">
            <w:pPr>
              <w:suppressLineNumbers/>
              <w:tabs>
                <w:tab w:val="left" w:pos="2490"/>
              </w:tabs>
            </w:pPr>
          </w:p>
        </w:tc>
      </w:tr>
    </w:tbl>
    <w:p w:rsidR="00E115ED" w:rsidRPr="000C6326" w:rsidRDefault="0048696D" w:rsidP="00E115ED">
      <w:pPr>
        <w:suppressLineNumbers/>
      </w:pPr>
      <w:r>
        <w:rPr>
          <w:noProof/>
        </w:rPr>
        <w:pict>
          <v:shape id="Прямая со стрелкой 13" o:spid="_x0000_s1059" type="#_x0000_t32" style="position:absolute;margin-left:180pt;margin-top:.5pt;width:0;height:29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">
            <v:stroke endarrow="block"/>
          </v:shape>
        </w:pict>
      </w:r>
      <w:r w:rsidR="00E115ED" w:rsidRPr="000C6326">
        <w:tab/>
      </w:r>
      <w:r w:rsidR="00E115ED" w:rsidRPr="000C6326">
        <w:tab/>
      </w:r>
    </w:p>
    <w:p w:rsidR="00E115ED" w:rsidRPr="000C6326" w:rsidRDefault="00E115ED" w:rsidP="00E115ED">
      <w:pPr>
        <w:suppressLineNumbers/>
      </w:pPr>
    </w:p>
    <w:p w:rsidR="00E115ED" w:rsidRPr="000C6326" w:rsidRDefault="0048696D" w:rsidP="00E115ED">
      <w:pPr>
        <w:suppressLineNumbers/>
        <w:tabs>
          <w:tab w:val="left" w:pos="1065"/>
          <w:tab w:val="left" w:pos="3780"/>
        </w:tabs>
      </w:pPr>
      <w:r>
        <w:rPr>
          <w:noProof/>
        </w:rPr>
        <w:pict>
          <v:shape id="Надпись 12" o:spid="_x0000_s1058" type="#_x0000_t202" style="position:absolute;margin-left:94.5pt;margin-top:2.1pt;width:189pt;height:4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">
            <v:textbox style="mso-fit-shape-to-text:t">
              <w:txbxContent>
                <w:p w:rsidR="00D85961" w:rsidRDefault="00D85961" w:rsidP="00E115ED">
                  <w:pPr>
                    <w:jc w:val="center"/>
                  </w:pPr>
                  <w:r>
                    <w:t>Проведение экспертизы документов ответственным специалистом</w:t>
                  </w:r>
                </w:p>
              </w:txbxContent>
            </v:textbox>
          </v:shape>
        </w:pict>
      </w:r>
      <w:r w:rsidR="00E115ED" w:rsidRPr="000C6326">
        <w:tab/>
        <w:t xml:space="preserve">                        </w:t>
      </w:r>
      <w:r w:rsidR="00E115ED" w:rsidRPr="000C6326">
        <w:tab/>
        <w:t xml:space="preserve">                          </w:t>
      </w:r>
    </w:p>
    <w:p w:rsidR="00E115ED" w:rsidRPr="000C6326" w:rsidRDefault="00E115ED" w:rsidP="00E115ED">
      <w:pPr>
        <w:suppressLineNumbers/>
        <w:tabs>
          <w:tab w:val="left" w:pos="1065"/>
          <w:tab w:val="left" w:pos="3780"/>
        </w:tabs>
      </w:pPr>
      <w:r w:rsidRPr="000C6326">
        <w:tab/>
      </w:r>
      <w:r w:rsidRPr="000C6326">
        <w:tab/>
      </w:r>
    </w:p>
    <w:p w:rsidR="00E115ED" w:rsidRPr="000C6326" w:rsidRDefault="00E115ED" w:rsidP="00E115ED">
      <w:pPr>
        <w:suppressLineNumbers/>
        <w:tabs>
          <w:tab w:val="left" w:pos="1065"/>
          <w:tab w:val="left" w:pos="3780"/>
        </w:tabs>
      </w:pPr>
    </w:p>
    <w:p w:rsidR="00E115ED" w:rsidRPr="000C6326" w:rsidRDefault="0048696D" w:rsidP="00E115ED">
      <w:pPr>
        <w:suppressLineNumbers/>
      </w:pPr>
      <w:r>
        <w:rPr>
          <w:noProof/>
        </w:rPr>
        <w:pict>
          <v:shape id="Прямая со стрелкой 11" o:spid="_x0000_s1057" type="#_x0000_t32" style="position:absolute;margin-left:180.1pt;margin-top:10.05pt;width:.05pt;height:1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">
            <v:stroke endarrow="block"/>
          </v:shape>
        </w:pict>
      </w:r>
    </w:p>
    <w:p w:rsidR="00E115ED" w:rsidRPr="000C6326" w:rsidRDefault="0048696D" w:rsidP="00E115ED">
      <w:pPr>
        <w:suppressLineNumbers/>
        <w:ind w:left="-180" w:firstLine="708"/>
        <w:jc w:val="both"/>
      </w:pPr>
      <w:r>
        <w:rPr>
          <w:noProof/>
        </w:rPr>
        <w:pict>
          <v:shape id="Надпись 10" o:spid="_x0000_s1056" type="#_x0000_t202" style="position:absolute;left:0;text-align:left;margin-left:94.5pt;margin-top:13.45pt;width:189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">
            <v:textbox style="mso-fit-shape-to-text:t">
              <w:txbxContent>
                <w:p w:rsidR="00D85961" w:rsidRDefault="00D85961" w:rsidP="00E115ED">
                  <w:pPr>
                    <w:jc w:val="center"/>
                  </w:pPr>
                  <w:r>
                    <w:t xml:space="preserve">Принятие решения </w:t>
                  </w:r>
                </w:p>
              </w:txbxContent>
            </v:textbox>
          </v:shape>
        </w:pict>
      </w:r>
      <w:r w:rsidR="00E115ED" w:rsidRPr="000C6326">
        <w:t xml:space="preserve">                     </w:t>
      </w:r>
    </w:p>
    <w:p w:rsidR="00E115ED" w:rsidRPr="000C6326" w:rsidRDefault="00E115ED" w:rsidP="00E115ED">
      <w:pPr>
        <w:suppressLineNumbers/>
        <w:ind w:firstLine="708"/>
      </w:pPr>
    </w:p>
    <w:p w:rsidR="00E115ED" w:rsidRPr="000C6326" w:rsidRDefault="0048696D" w:rsidP="00E115ED">
      <w:pPr>
        <w:suppressLineNumbers/>
        <w:tabs>
          <w:tab w:val="left" w:pos="2295"/>
        </w:tabs>
        <w:ind w:firstLine="708"/>
        <w:jc w:val="both"/>
      </w:pPr>
      <w:r>
        <w:rPr>
          <w:noProof/>
        </w:rPr>
        <w:pict>
          <v:shape id="Прямая со стрелкой 9" o:spid="_x0000_s1055" type="#_x0000_t32" style="position:absolute;left:0;text-align:left;margin-left:215.9pt;margin-top:7.6pt;width:56pt;height:31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8" o:spid="_x0000_s1054" type="#_x0000_t32" style="position:absolute;left:0;text-align:left;margin-left:98.65pt;margin-top:7.6pt;width:54.7pt;height:31.5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">
            <v:stroke endarrow="block"/>
          </v:shape>
        </w:pict>
      </w:r>
      <w:r w:rsidR="00E115ED" w:rsidRPr="000C6326">
        <w:tab/>
      </w:r>
    </w:p>
    <w:p w:rsidR="00E115ED" w:rsidRPr="000C6326" w:rsidRDefault="00E115ED" w:rsidP="00E115ED">
      <w:pPr>
        <w:suppressLineNumbers/>
      </w:pPr>
    </w:p>
    <w:p w:rsidR="00E115ED" w:rsidRPr="000C6326" w:rsidRDefault="0048696D" w:rsidP="00E115ED">
      <w:pPr>
        <w:suppressLineNumbers/>
      </w:pPr>
      <w:r>
        <w:rPr>
          <w:noProof/>
        </w:rPr>
        <w:pict>
          <v:shape id="Надпись 7" o:spid="_x0000_s1053" type="#_x0000_t202" style="position:absolute;margin-left:-8.85pt;margin-top:11.55pt;width:184.45pt;height:35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">
            <v:textbox style="mso-fit-shape-to-text:t">
              <w:txbxContent>
                <w:p w:rsidR="00D85961" w:rsidRDefault="00D85961" w:rsidP="00E115ED">
                  <w:pPr>
                    <w:jc w:val="center"/>
                  </w:pPr>
                  <w:r>
                    <w:t>Принятие решения о предоставлении субсидии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6" o:spid="_x0000_s1052" type="#_x0000_t202" style="position:absolute;margin-left:198pt;margin-top:11.55pt;width:189pt;height:3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">
            <v:textbox style="mso-fit-shape-to-text:t">
              <w:txbxContent>
                <w:p w:rsidR="00D85961" w:rsidRDefault="00D85961" w:rsidP="00E115ED">
                  <w:pPr>
                    <w:jc w:val="center"/>
                  </w:pPr>
                  <w:r>
                    <w:t>Принятие решения об отказе в предоставлении субсидии</w:t>
                  </w:r>
                </w:p>
              </w:txbxContent>
            </v:textbox>
          </v:shape>
        </w:pict>
      </w:r>
    </w:p>
    <w:p w:rsidR="00E115ED" w:rsidRPr="000C6326" w:rsidRDefault="00E115ED" w:rsidP="00E115ED">
      <w:pPr>
        <w:suppressLineNumbers/>
        <w:ind w:left="-540" w:firstLine="1080"/>
        <w:jc w:val="both"/>
      </w:pPr>
      <w:r w:rsidRPr="000C6326">
        <w:t xml:space="preserve">                     </w:t>
      </w:r>
    </w:p>
    <w:p w:rsidR="00E115ED" w:rsidRPr="000C6326" w:rsidRDefault="00E115ED" w:rsidP="00E115ED">
      <w:pPr>
        <w:suppressLineNumbers/>
        <w:ind w:hanging="900"/>
        <w:jc w:val="both"/>
      </w:pPr>
    </w:p>
    <w:p w:rsidR="00E115ED" w:rsidRPr="000C6326" w:rsidRDefault="0048696D" w:rsidP="00E115ED">
      <w:pPr>
        <w:suppressLineNumbers/>
        <w:tabs>
          <w:tab w:val="left" w:pos="1905"/>
        </w:tabs>
      </w:pPr>
      <w:r>
        <w:rPr>
          <w:noProof/>
        </w:rPr>
        <w:pict>
          <v:shape id="Прямая со стрелкой 5" o:spid="_x0000_s1051" type="#_x0000_t32" style="position:absolute;margin-left:80.85pt;margin-top:5.7pt;width:0;height:3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tFYAIAAHU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">
            <v:stroke endarrow="block"/>
          </v:shape>
        </w:pict>
      </w:r>
    </w:p>
    <w:p w:rsidR="00E115ED" w:rsidRPr="000C6326" w:rsidRDefault="00E115ED" w:rsidP="00E115ED">
      <w:pPr>
        <w:suppressLineNumbers/>
        <w:tabs>
          <w:tab w:val="left" w:pos="1650"/>
          <w:tab w:val="left" w:pos="1905"/>
        </w:tabs>
        <w:jc w:val="both"/>
      </w:pPr>
      <w:r w:rsidRPr="000C6326">
        <w:tab/>
      </w:r>
    </w:p>
    <w:p w:rsidR="00E115ED" w:rsidRPr="000C6326" w:rsidRDefault="0048696D" w:rsidP="00E115ED">
      <w:pPr>
        <w:suppressLineNumbers/>
        <w:tabs>
          <w:tab w:val="left" w:pos="1905"/>
        </w:tabs>
      </w:pPr>
      <w:r>
        <w:rPr>
          <w:noProof/>
        </w:rPr>
        <w:pict>
          <v:rect id="Прямоугольник 4" o:spid="_x0000_s1050" style="position:absolute;margin-left:-8.85pt;margin-top:9.95pt;width:188.75pt;height:50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">
            <v:textbox>
              <w:txbxContent>
                <w:p w:rsidR="00D85961" w:rsidRDefault="00D85961" w:rsidP="00E115ED">
                  <w:r>
                    <w:t>Заключение договора с претендентом о предоставлении субсидии</w:t>
                  </w:r>
                </w:p>
              </w:txbxContent>
            </v:textbox>
          </v:rect>
        </w:pict>
      </w:r>
    </w:p>
    <w:p w:rsidR="00E115ED" w:rsidRPr="000C6326" w:rsidRDefault="00E115ED" w:rsidP="00E115ED">
      <w:pPr>
        <w:ind w:left="3969" w:firstLine="284"/>
        <w:jc w:val="center"/>
      </w:pPr>
    </w:p>
    <w:p w:rsidR="00E115ED" w:rsidRPr="000C6326" w:rsidRDefault="00E115ED" w:rsidP="00E115ED">
      <w:pPr>
        <w:ind w:left="3969" w:firstLine="284"/>
        <w:jc w:val="center"/>
      </w:pPr>
    </w:p>
    <w:p w:rsidR="00E115ED" w:rsidRPr="000C6326" w:rsidRDefault="00E115ED" w:rsidP="00E115ED">
      <w:pPr>
        <w:ind w:left="3969" w:firstLine="284"/>
        <w:jc w:val="center"/>
      </w:pPr>
    </w:p>
    <w:p w:rsidR="00E115ED" w:rsidRPr="000C6326" w:rsidRDefault="00E115ED" w:rsidP="00E115ED">
      <w:pPr>
        <w:ind w:left="3969" w:firstLine="284"/>
        <w:jc w:val="center"/>
      </w:pPr>
    </w:p>
    <w:p w:rsidR="00E115ED" w:rsidRPr="000C6326" w:rsidRDefault="0048696D" w:rsidP="00E115ED">
      <w:pPr>
        <w:ind w:left="3969" w:firstLine="284"/>
        <w:jc w:val="center"/>
      </w:pPr>
      <w:r>
        <w:rPr>
          <w:noProof/>
        </w:rPr>
        <w:pict>
          <v:shape id="Прямая со стрелкой 3" o:spid="_x0000_s1049" type="#_x0000_t32" style="position:absolute;left:0;text-align:left;margin-left:80.75pt;margin-top:1.05pt;width:.1pt;height:26.3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">
            <v:stroke endarrow="block"/>
          </v:shape>
        </w:pict>
      </w:r>
    </w:p>
    <w:p w:rsidR="00E115ED" w:rsidRPr="000C6326" w:rsidRDefault="00E115ED" w:rsidP="00E115ED">
      <w:pPr>
        <w:ind w:left="3969" w:firstLine="284"/>
        <w:jc w:val="center"/>
      </w:pPr>
    </w:p>
    <w:p w:rsidR="00E115ED" w:rsidRPr="000C6326" w:rsidRDefault="0048696D" w:rsidP="00E115ED">
      <w:r>
        <w:rPr>
          <w:noProof/>
        </w:rPr>
        <w:pict>
          <v:shape id="Надпись 2" o:spid="_x0000_s1048" type="#_x0000_t202" style="position:absolute;margin-left:-8.85pt;margin-top:4.4pt;width:189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">
            <v:textbox>
              <w:txbxContent>
                <w:p w:rsidR="00D85961" w:rsidRDefault="00D85961" w:rsidP="00E115ED">
                  <w:pPr>
                    <w:jc w:val="center"/>
                  </w:pPr>
                  <w:r>
                    <w:t>Перечисление субсидии на расчетный счет претендента</w:t>
                  </w:r>
                </w:p>
              </w:txbxContent>
            </v:textbox>
          </v:shape>
        </w:pict>
      </w:r>
    </w:p>
    <w:p w:rsidR="00E115ED" w:rsidRPr="000C6326" w:rsidRDefault="00E115ED" w:rsidP="00E115ED"/>
    <w:p w:rsidR="00E115ED" w:rsidRPr="000C6326" w:rsidRDefault="00E115ED" w:rsidP="00E115ED"/>
    <w:p w:rsidR="00E115ED" w:rsidRPr="000C6326" w:rsidRDefault="00E115ED" w:rsidP="00E115ED"/>
    <w:p w:rsidR="00E115ED" w:rsidRPr="000C6326" w:rsidRDefault="0048696D" w:rsidP="00E115ED">
      <w:pPr>
        <w:tabs>
          <w:tab w:val="left" w:pos="3855"/>
        </w:tabs>
      </w:pPr>
      <w:r>
        <w:rPr>
          <w:noProof/>
        </w:rPr>
        <w:pict>
          <v:shape id="Прямая со стрелкой 1" o:spid="_x0000_s1047" type="#_x0000_t32" style="position:absolute;margin-left:80.7pt;margin-top:3.4pt;width:0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">
            <v:stroke endarrow="block"/>
          </v:shape>
        </w:pict>
      </w:r>
      <w:r w:rsidR="00E115ED" w:rsidRPr="000C6326">
        <w:tab/>
      </w:r>
    </w:p>
    <w:p w:rsidR="00E115ED" w:rsidRPr="000C6326" w:rsidRDefault="00E115ED" w:rsidP="00E115ED"/>
    <w:tbl>
      <w:tblPr>
        <w:tblpPr w:leftFromText="180" w:rightFromText="180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</w:tblGrid>
      <w:tr w:rsidR="00E115ED" w:rsidRPr="000C6326" w:rsidTr="00174A44">
        <w:trPr>
          <w:trHeight w:val="945"/>
        </w:trPr>
        <w:tc>
          <w:tcPr>
            <w:tcW w:w="3750" w:type="dxa"/>
          </w:tcPr>
          <w:p w:rsidR="00E115ED" w:rsidRPr="000C6326" w:rsidRDefault="00E115ED" w:rsidP="00174A44">
            <w:pPr>
              <w:tabs>
                <w:tab w:val="left" w:pos="1665"/>
              </w:tabs>
            </w:pPr>
            <w:r w:rsidRPr="000C6326">
              <w:t>Включение сведений о заявителе в Реестр субъектов малого и среднего предпринимательства – получателей поддержки</w:t>
            </w:r>
          </w:p>
        </w:tc>
      </w:tr>
    </w:tbl>
    <w:p w:rsidR="00E115ED" w:rsidRPr="000C6326" w:rsidRDefault="00E115ED" w:rsidP="00E115ED">
      <w:pPr>
        <w:tabs>
          <w:tab w:val="left" w:pos="1665"/>
        </w:tabs>
      </w:pPr>
      <w:r w:rsidRPr="000C6326">
        <w:tab/>
      </w:r>
    </w:p>
    <w:p w:rsidR="00BA68C7" w:rsidRPr="00E82909" w:rsidRDefault="00BA68C7" w:rsidP="00BA68C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68C7" w:rsidRDefault="00BA68C7" w:rsidP="00BA68C7">
      <w:pPr>
        <w:rPr>
          <w:sz w:val="28"/>
          <w:szCs w:val="28"/>
        </w:rPr>
      </w:pPr>
    </w:p>
    <w:p w:rsidR="00E115ED" w:rsidRDefault="00E115ED" w:rsidP="00BA68C7">
      <w:pPr>
        <w:rPr>
          <w:sz w:val="28"/>
          <w:szCs w:val="28"/>
        </w:rPr>
      </w:pPr>
    </w:p>
    <w:p w:rsidR="00E115ED" w:rsidRDefault="00E115ED" w:rsidP="00BA68C7">
      <w:pPr>
        <w:rPr>
          <w:sz w:val="28"/>
          <w:szCs w:val="28"/>
        </w:rPr>
        <w:sectPr w:rsidR="00E115ED" w:rsidSect="006E4824">
          <w:footerReference w:type="even" r:id="rId7"/>
          <w:footerReference w:type="default" r:id="rId8"/>
          <w:pgSz w:w="11909" w:h="16834"/>
          <w:pgMar w:top="851" w:right="567" w:bottom="1134" w:left="1134" w:header="720" w:footer="720" w:gutter="0"/>
          <w:pgNumType w:start="1"/>
          <w:cols w:space="720"/>
          <w:docGrid w:linePitch="326"/>
        </w:sectPr>
      </w:pPr>
    </w:p>
    <w:p w:rsidR="00E115ED" w:rsidRPr="008C1634" w:rsidRDefault="00E115ED" w:rsidP="00E115ED">
      <w:pPr>
        <w:spacing w:after="120" w:line="240" w:lineRule="exact"/>
        <w:ind w:left="9911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</w:t>
      </w:r>
      <w:r w:rsidRPr="008C1634">
        <w:rPr>
          <w:color w:val="000000"/>
        </w:rPr>
        <w:t xml:space="preserve">Приложение № </w:t>
      </w:r>
      <w:r w:rsidR="006E4824">
        <w:rPr>
          <w:color w:val="000000"/>
        </w:rPr>
        <w:t>5</w:t>
      </w:r>
    </w:p>
    <w:p w:rsidR="00E115ED" w:rsidRPr="00F77481" w:rsidRDefault="00E115ED" w:rsidP="00E115ED">
      <w:pPr>
        <w:rPr>
          <w:sz w:val="18"/>
          <w:szCs w:val="16"/>
        </w:rPr>
      </w:pPr>
    </w:p>
    <w:p w:rsidR="00E115ED" w:rsidRPr="00A374EA" w:rsidRDefault="00E115ED" w:rsidP="00E115E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74EA">
        <w:rPr>
          <w:b/>
          <w:bCs/>
          <w:color w:val="000000"/>
          <w:sz w:val="28"/>
          <w:szCs w:val="28"/>
        </w:rPr>
        <w:t>Анкета получателя поддержки</w:t>
      </w:r>
    </w:p>
    <w:p w:rsidR="00E115ED" w:rsidRPr="00F77481" w:rsidRDefault="00E115ED" w:rsidP="00E115ED">
      <w:pPr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6"/>
        </w:rPr>
      </w:pPr>
    </w:p>
    <w:p w:rsidR="00E115ED" w:rsidRDefault="00E115ED" w:rsidP="00E115ED">
      <w:pPr>
        <w:numPr>
          <w:ilvl w:val="0"/>
          <w:numId w:val="9"/>
        </w:numPr>
        <w:rPr>
          <w:b/>
          <w:bCs/>
          <w:color w:val="000000"/>
          <w:sz w:val="18"/>
          <w:szCs w:val="16"/>
        </w:rPr>
      </w:pPr>
      <w:r w:rsidRPr="00F77481">
        <w:rPr>
          <w:b/>
          <w:bCs/>
          <w:color w:val="000000"/>
          <w:sz w:val="18"/>
          <w:szCs w:val="16"/>
        </w:rPr>
        <w:t>Общая информация о субъекте малого или среднего предпринимательства - получателе поддержки</w:t>
      </w:r>
    </w:p>
    <w:p w:rsidR="00E115ED" w:rsidRPr="00587BFA" w:rsidRDefault="00E115ED" w:rsidP="00E115ED">
      <w:pPr>
        <w:ind w:left="1080"/>
        <w:rPr>
          <w:sz w:val="2"/>
          <w:szCs w:val="16"/>
        </w:rPr>
      </w:pPr>
    </w:p>
    <w:p w:rsidR="00E115ED" w:rsidRPr="00F77481" w:rsidRDefault="00E115ED" w:rsidP="00E115ED">
      <w:pPr>
        <w:rPr>
          <w:sz w:val="18"/>
          <w:szCs w:val="16"/>
        </w:rPr>
      </w:pPr>
      <w:r w:rsidRPr="00F77481">
        <w:rPr>
          <w:sz w:val="18"/>
          <w:szCs w:val="16"/>
        </w:rPr>
        <w:t>____________________________________________________</w:t>
      </w:r>
      <w:r>
        <w:rPr>
          <w:sz w:val="18"/>
          <w:szCs w:val="16"/>
        </w:rPr>
        <w:t>_____________________________________</w:t>
      </w:r>
      <w:r w:rsidRPr="00F77481">
        <w:rPr>
          <w:sz w:val="18"/>
          <w:szCs w:val="16"/>
        </w:rPr>
        <w:t>_____</w:t>
      </w:r>
      <w:r w:rsidRPr="00F77481">
        <w:rPr>
          <w:sz w:val="18"/>
          <w:szCs w:val="16"/>
        </w:rPr>
        <w:tab/>
      </w:r>
      <w:r w:rsidRPr="00F77481">
        <w:rPr>
          <w:sz w:val="18"/>
          <w:szCs w:val="16"/>
        </w:rPr>
        <w:tab/>
      </w:r>
      <w:r w:rsidRPr="00F77481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F77481">
        <w:rPr>
          <w:sz w:val="18"/>
          <w:szCs w:val="16"/>
        </w:rPr>
        <w:tab/>
      </w:r>
      <w:r w:rsidRPr="00F77481">
        <w:rPr>
          <w:sz w:val="18"/>
          <w:szCs w:val="16"/>
        </w:rPr>
        <w:tab/>
        <w:t>____________________</w:t>
      </w:r>
      <w:r>
        <w:rPr>
          <w:sz w:val="18"/>
          <w:szCs w:val="16"/>
        </w:rPr>
        <w:t>__</w:t>
      </w:r>
      <w:r w:rsidRPr="00F77481">
        <w:rPr>
          <w:sz w:val="18"/>
          <w:szCs w:val="16"/>
        </w:rPr>
        <w:t>______</w:t>
      </w:r>
    </w:p>
    <w:p w:rsidR="00E115ED" w:rsidRPr="00F77481" w:rsidRDefault="00E115ED" w:rsidP="00E115ED">
      <w:pPr>
        <w:rPr>
          <w:sz w:val="12"/>
          <w:szCs w:val="16"/>
        </w:rPr>
      </w:pPr>
      <w:r w:rsidRPr="00F77481">
        <w:rPr>
          <w:color w:val="000000"/>
          <w:sz w:val="12"/>
          <w:szCs w:val="16"/>
        </w:rPr>
        <w:t xml:space="preserve">              </w:t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>(полное наименование субъекта малого или среднего предпринимательства)</w:t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  <w:t xml:space="preserve">       </w:t>
      </w:r>
      <w:r>
        <w:rPr>
          <w:color w:val="000000"/>
          <w:sz w:val="12"/>
          <w:szCs w:val="16"/>
        </w:rPr>
        <w:t xml:space="preserve"> </w:t>
      </w:r>
      <w:r w:rsidRPr="00F77481">
        <w:rPr>
          <w:color w:val="000000"/>
          <w:sz w:val="12"/>
          <w:szCs w:val="16"/>
        </w:rPr>
        <w:t xml:space="preserve">      </w:t>
      </w:r>
      <w:r>
        <w:rPr>
          <w:color w:val="000000"/>
          <w:sz w:val="12"/>
          <w:szCs w:val="16"/>
        </w:rPr>
        <w:t xml:space="preserve">      </w:t>
      </w:r>
      <w:r w:rsidRPr="00F77481">
        <w:rPr>
          <w:color w:val="000000"/>
          <w:sz w:val="12"/>
          <w:szCs w:val="16"/>
        </w:rPr>
        <w:t xml:space="preserve">   (дата оказания поддержки)</w:t>
      </w:r>
    </w:p>
    <w:p w:rsidR="00E115ED" w:rsidRPr="00F77481" w:rsidRDefault="00E115ED" w:rsidP="00E115ED">
      <w:pPr>
        <w:rPr>
          <w:sz w:val="16"/>
          <w:szCs w:val="16"/>
        </w:rPr>
      </w:pPr>
      <w:r w:rsidRPr="00F77481">
        <w:rPr>
          <w:sz w:val="16"/>
          <w:szCs w:val="16"/>
        </w:rPr>
        <w:t>___________________________________________________________</w:t>
      </w:r>
      <w:r>
        <w:rPr>
          <w:sz w:val="16"/>
          <w:szCs w:val="16"/>
        </w:rPr>
        <w:t>_________________________________________</w:t>
      </w:r>
      <w:r w:rsidRPr="00F77481">
        <w:rPr>
          <w:sz w:val="16"/>
          <w:szCs w:val="16"/>
        </w:rPr>
        <w:t>______</w:t>
      </w:r>
      <w:r w:rsidRPr="00F77481">
        <w:rPr>
          <w:sz w:val="16"/>
          <w:szCs w:val="16"/>
        </w:rPr>
        <w:tab/>
      </w:r>
      <w:r w:rsidRPr="00F77481">
        <w:rPr>
          <w:sz w:val="16"/>
          <w:szCs w:val="16"/>
        </w:rPr>
        <w:tab/>
      </w:r>
      <w:r w:rsidRPr="00F7748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7481">
        <w:rPr>
          <w:sz w:val="16"/>
          <w:szCs w:val="16"/>
        </w:rPr>
        <w:tab/>
        <w:t>___________________</w:t>
      </w:r>
      <w:r>
        <w:rPr>
          <w:sz w:val="16"/>
          <w:szCs w:val="16"/>
        </w:rPr>
        <w:t>_________</w:t>
      </w:r>
      <w:r w:rsidRPr="00F77481">
        <w:rPr>
          <w:sz w:val="16"/>
          <w:szCs w:val="16"/>
        </w:rPr>
        <w:t>___</w:t>
      </w:r>
    </w:p>
    <w:p w:rsidR="00E115ED" w:rsidRPr="00F77481" w:rsidRDefault="00E115ED" w:rsidP="00E115ED">
      <w:pPr>
        <w:rPr>
          <w:sz w:val="12"/>
          <w:szCs w:val="16"/>
        </w:rPr>
      </w:pPr>
      <w:r w:rsidRPr="00F77481">
        <w:rPr>
          <w:color w:val="000000"/>
          <w:sz w:val="12"/>
          <w:szCs w:val="16"/>
        </w:rPr>
        <w:t xml:space="preserve">                                   </w:t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 xml:space="preserve">  (ИНН получателя поддержки)</w:t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 xml:space="preserve">          (отчетный год)</w:t>
      </w:r>
    </w:p>
    <w:p w:rsidR="00E115ED" w:rsidRPr="00F77481" w:rsidRDefault="00E115ED" w:rsidP="00E115ED">
      <w:pPr>
        <w:rPr>
          <w:sz w:val="16"/>
          <w:szCs w:val="16"/>
        </w:rPr>
      </w:pPr>
      <w:r w:rsidRPr="00F77481">
        <w:rPr>
          <w:sz w:val="16"/>
          <w:szCs w:val="16"/>
        </w:rPr>
        <w:t>_______________________________________________________________</w:t>
      </w:r>
      <w:r>
        <w:rPr>
          <w:sz w:val="16"/>
          <w:szCs w:val="16"/>
        </w:rPr>
        <w:t>_________________________________________</w:t>
      </w:r>
      <w:r w:rsidRPr="00F77481">
        <w:rPr>
          <w:sz w:val="16"/>
          <w:szCs w:val="16"/>
        </w:rPr>
        <w:t>__</w:t>
      </w:r>
      <w:r w:rsidRPr="00F77481">
        <w:rPr>
          <w:sz w:val="16"/>
          <w:szCs w:val="16"/>
        </w:rPr>
        <w:tab/>
      </w:r>
      <w:r w:rsidRPr="00F7748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7481">
        <w:rPr>
          <w:sz w:val="16"/>
          <w:szCs w:val="16"/>
        </w:rPr>
        <w:tab/>
        <w:t>_____________</w:t>
      </w:r>
      <w:r>
        <w:rPr>
          <w:sz w:val="16"/>
          <w:szCs w:val="16"/>
        </w:rPr>
        <w:t>_____</w:t>
      </w:r>
      <w:r w:rsidRPr="00F77481">
        <w:rPr>
          <w:sz w:val="16"/>
          <w:szCs w:val="16"/>
        </w:rPr>
        <w:t>_____________</w:t>
      </w:r>
    </w:p>
    <w:p w:rsidR="00E115ED" w:rsidRPr="00F77481" w:rsidRDefault="00E115ED" w:rsidP="00E115ED">
      <w:pPr>
        <w:rPr>
          <w:sz w:val="12"/>
          <w:szCs w:val="16"/>
        </w:rPr>
      </w:pPr>
      <w:r w:rsidRPr="00F77481">
        <w:rPr>
          <w:color w:val="000000"/>
          <w:sz w:val="12"/>
          <w:szCs w:val="16"/>
        </w:rPr>
        <w:t xml:space="preserve">                                </w:t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 xml:space="preserve">   (система налогообложения получателя поддержки)</w:t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  <w:t xml:space="preserve">    </w:t>
      </w:r>
      <w:r w:rsidRPr="00F77481">
        <w:rPr>
          <w:color w:val="000000"/>
          <w:sz w:val="12"/>
          <w:szCs w:val="16"/>
        </w:rPr>
        <w:t xml:space="preserve">     (сумма оказанной поддержки, тыс. руб.)</w:t>
      </w:r>
    </w:p>
    <w:p w:rsidR="00E115ED" w:rsidRPr="00F77481" w:rsidRDefault="00E115ED" w:rsidP="00E115ED">
      <w:pPr>
        <w:rPr>
          <w:sz w:val="16"/>
          <w:szCs w:val="16"/>
        </w:rPr>
      </w:pPr>
      <w:r w:rsidRPr="00F77481">
        <w:rPr>
          <w:sz w:val="16"/>
          <w:szCs w:val="16"/>
        </w:rPr>
        <w:t>________________________________________________________________</w:t>
      </w:r>
      <w:r>
        <w:rPr>
          <w:sz w:val="16"/>
          <w:szCs w:val="16"/>
        </w:rPr>
        <w:t>_________________________________________</w:t>
      </w:r>
      <w:r w:rsidRPr="00F77481">
        <w:rPr>
          <w:sz w:val="16"/>
          <w:szCs w:val="16"/>
        </w:rPr>
        <w:t>_</w:t>
      </w:r>
      <w:r w:rsidRPr="00F77481">
        <w:rPr>
          <w:sz w:val="16"/>
          <w:szCs w:val="16"/>
        </w:rPr>
        <w:tab/>
      </w:r>
      <w:r w:rsidRPr="00F77481">
        <w:rPr>
          <w:sz w:val="16"/>
          <w:szCs w:val="16"/>
        </w:rPr>
        <w:tab/>
      </w:r>
      <w:r w:rsidRPr="00F7748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 w:rsidRPr="00F77481">
        <w:rPr>
          <w:sz w:val="16"/>
          <w:szCs w:val="16"/>
        </w:rPr>
        <w:t>__________________________</w:t>
      </w:r>
    </w:p>
    <w:p w:rsidR="00E115ED" w:rsidRPr="00F77481" w:rsidRDefault="00E115ED" w:rsidP="00E115ED">
      <w:pPr>
        <w:rPr>
          <w:sz w:val="12"/>
          <w:szCs w:val="16"/>
        </w:rPr>
      </w:pPr>
      <w:r w:rsidRPr="00F77481">
        <w:rPr>
          <w:color w:val="000000"/>
          <w:sz w:val="12"/>
          <w:szCs w:val="16"/>
        </w:rPr>
        <w:t xml:space="preserve">                                            </w:t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 xml:space="preserve">       (Республика Дагестан)</w:t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  <w:t xml:space="preserve">       </w:t>
      </w:r>
      <w:r w:rsidRPr="00F77481">
        <w:rPr>
          <w:color w:val="000000"/>
          <w:sz w:val="12"/>
          <w:szCs w:val="16"/>
        </w:rPr>
        <w:t xml:space="preserve"> (основной вид деятельности по ОКВЭД)</w:t>
      </w:r>
    </w:p>
    <w:p w:rsidR="00E115ED" w:rsidRPr="00F77481" w:rsidRDefault="00E115ED" w:rsidP="00E115ED">
      <w:pPr>
        <w:rPr>
          <w:sz w:val="16"/>
          <w:szCs w:val="16"/>
        </w:rPr>
      </w:pPr>
      <w:r w:rsidRPr="00F77481">
        <w:rPr>
          <w:sz w:val="18"/>
          <w:szCs w:val="16"/>
        </w:rPr>
        <w:t xml:space="preserve"> </w:t>
      </w:r>
    </w:p>
    <w:p w:rsidR="00E115ED" w:rsidRPr="00F77481" w:rsidRDefault="00E115ED" w:rsidP="00E115ED">
      <w:pPr>
        <w:autoSpaceDE w:val="0"/>
        <w:autoSpaceDN w:val="0"/>
        <w:adjustRightInd w:val="0"/>
        <w:rPr>
          <w:b/>
          <w:bCs/>
          <w:color w:val="000000"/>
          <w:sz w:val="18"/>
          <w:szCs w:val="16"/>
        </w:rPr>
      </w:pPr>
      <w:r>
        <w:rPr>
          <w:b/>
          <w:bCs/>
          <w:color w:val="000000"/>
          <w:sz w:val="18"/>
          <w:szCs w:val="16"/>
        </w:rPr>
        <w:t xml:space="preserve">       </w:t>
      </w:r>
      <w:r w:rsidRPr="00F77481">
        <w:rPr>
          <w:b/>
          <w:bCs/>
          <w:color w:val="000000"/>
          <w:sz w:val="18"/>
          <w:szCs w:val="16"/>
        </w:rPr>
        <w:t>II. Вид оказываемой поддержки:</w:t>
      </w:r>
    </w:p>
    <w:p w:rsidR="00E115ED" w:rsidRPr="00F77481" w:rsidRDefault="00E115ED" w:rsidP="00E115ED">
      <w:pPr>
        <w:rPr>
          <w:sz w:val="18"/>
          <w:szCs w:val="16"/>
        </w:rPr>
      </w:pPr>
      <w:r>
        <w:rPr>
          <w:b/>
          <w:bCs/>
          <w:color w:val="000000"/>
          <w:sz w:val="18"/>
          <w:szCs w:val="16"/>
        </w:rPr>
        <w:t xml:space="preserve">      </w:t>
      </w:r>
      <w:r w:rsidRPr="00F77481">
        <w:rPr>
          <w:b/>
          <w:bCs/>
          <w:color w:val="000000"/>
          <w:sz w:val="18"/>
          <w:szCs w:val="16"/>
        </w:rPr>
        <w:t>III. Основные финансово-экономические показатели субъекта малого и среднего предпринимател</w:t>
      </w:r>
      <w:r>
        <w:rPr>
          <w:b/>
          <w:bCs/>
          <w:color w:val="000000"/>
          <w:sz w:val="18"/>
          <w:szCs w:val="16"/>
        </w:rPr>
        <w:t>ьства –</w:t>
      </w:r>
      <w:r w:rsidRPr="00F77481">
        <w:rPr>
          <w:b/>
          <w:bCs/>
          <w:color w:val="000000"/>
          <w:sz w:val="18"/>
          <w:szCs w:val="16"/>
        </w:rPr>
        <w:t xml:space="preserve"> получателя поддержки:</w:t>
      </w:r>
    </w:p>
    <w:p w:rsidR="00E115ED" w:rsidRPr="002D080A" w:rsidRDefault="00E115ED" w:rsidP="00E115ED">
      <w:pPr>
        <w:rPr>
          <w:sz w:val="8"/>
        </w:rPr>
      </w:pPr>
    </w:p>
    <w:tbl>
      <w:tblPr>
        <w:tblW w:w="15669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6630"/>
        <w:gridCol w:w="900"/>
        <w:gridCol w:w="1800"/>
        <w:gridCol w:w="1800"/>
        <w:gridCol w:w="1800"/>
        <w:gridCol w:w="2169"/>
      </w:tblGrid>
      <w:tr w:rsidR="00E115ED" w:rsidRPr="00F77481" w:rsidTr="00174A44">
        <w:trPr>
          <w:trHeight w:val="4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15ED" w:rsidRDefault="00E115ED" w:rsidP="00174A44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№</w:t>
            </w:r>
          </w:p>
          <w:p w:rsidR="00E115ED" w:rsidRPr="00F77481" w:rsidRDefault="00E115ED" w:rsidP="00174A44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п/п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 xml:space="preserve">Ед. </w:t>
            </w:r>
            <w:proofErr w:type="spellStart"/>
            <w:r w:rsidRPr="00F77481">
              <w:rPr>
                <w:b/>
                <w:bCs/>
                <w:color w:val="000000"/>
                <w:sz w:val="15"/>
                <w:szCs w:val="15"/>
              </w:rPr>
              <w:t>измер</w:t>
            </w:r>
            <w:proofErr w:type="spellEnd"/>
            <w:r w:rsidRPr="00F77481">
              <w:rPr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на 1 января ___ года                     (Год, предшествующий оказанию поддержки)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на 1 января _____ года</w:t>
            </w:r>
          </w:p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(Год оказания поддержки)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на 1 января _____ года</w:t>
            </w:r>
          </w:p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(Первый год после оказания поддержки)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на 1 января _____ года</w:t>
            </w:r>
          </w:p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(Второй год после оказания поддержки)</w:t>
            </w:r>
          </w:p>
        </w:tc>
      </w:tr>
      <w:tr w:rsidR="00E115ED" w:rsidRPr="00F77481" w:rsidTr="00174A44">
        <w:trPr>
          <w:trHeight w:val="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Выручка от реализации товаров (работ, услуг) без учета НДС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1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CB3EC3" w:rsidRDefault="00E115ED" w:rsidP="00174A44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15"/>
                <w:szCs w:val="15"/>
              </w:rPr>
            </w:pPr>
            <w:r w:rsidRPr="00CB3EC3">
              <w:rPr>
                <w:color w:val="000000"/>
                <w:spacing w:val="-2"/>
                <w:sz w:val="15"/>
                <w:szCs w:val="15"/>
              </w:rPr>
              <w:t>География поставок (кол-во субъектов РФ, в которые осуществляются поставки товаров (работ, услуг)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Номенклатура производимой продукции (работ, услуг)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1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Среднемесячная начисленная заработная плата работников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1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1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Инвестиции в основной капитал, всего: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привлеченные заемные (кредитные)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15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9.1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151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               </w:t>
            </w:r>
            <w:r w:rsidRPr="00F77481">
              <w:rPr>
                <w:b/>
                <w:bCs/>
                <w:color w:val="000000"/>
                <w:sz w:val="15"/>
                <w:szCs w:val="15"/>
              </w:rPr>
              <w:t xml:space="preserve">IV. Дополнительные финансово-экономические показатели: </w:t>
            </w:r>
          </w:p>
        </w:tc>
      </w:tr>
      <w:tr w:rsidR="00E115ED" w:rsidRPr="00F77481" w:rsidTr="00174A44">
        <w:trPr>
          <w:trHeight w:val="16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E115ED" w:rsidRPr="00F77481" w:rsidTr="00174A44">
        <w:trPr>
          <w:trHeight w:val="3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1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10.1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33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11.1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в том числе: на изобретение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11.2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в том числе: на полезные модели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11.3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в том числе: на промышленные образцы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E115ED" w:rsidRPr="00F77481" w:rsidTr="00174A44">
        <w:trPr>
          <w:trHeight w:val="173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Заполняется субъектами малого и среднего предпринимательства, получившим</w:t>
            </w:r>
            <w:r>
              <w:rPr>
                <w:color w:val="000000"/>
                <w:sz w:val="15"/>
                <w:szCs w:val="15"/>
              </w:rPr>
              <w:t>и</w:t>
            </w:r>
            <w:r w:rsidRPr="00F77481">
              <w:rPr>
                <w:color w:val="000000"/>
                <w:sz w:val="15"/>
                <w:szCs w:val="15"/>
              </w:rPr>
              <w:t xml:space="preserve"> поддержку по программе </w:t>
            </w:r>
            <w:proofErr w:type="spellStart"/>
            <w:r w:rsidRPr="00F77481">
              <w:rPr>
                <w:color w:val="000000"/>
                <w:sz w:val="15"/>
                <w:szCs w:val="15"/>
              </w:rPr>
              <w:t>энергоэффективности</w:t>
            </w:r>
            <w:proofErr w:type="spellEnd"/>
          </w:p>
        </w:tc>
      </w:tr>
      <w:tr w:rsidR="00E115ED" w:rsidRPr="00F77481" w:rsidTr="00174A44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Оценка экономии энергетических ресурсов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5ED" w:rsidRPr="00F77481" w:rsidRDefault="00E115ED" w:rsidP="00174A4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</w:tbl>
    <w:p w:rsidR="00E115ED" w:rsidRDefault="00E115ED" w:rsidP="00E115ED">
      <w:pPr>
        <w:rPr>
          <w:color w:val="000000"/>
          <w:sz w:val="15"/>
          <w:szCs w:val="15"/>
        </w:rPr>
      </w:pPr>
    </w:p>
    <w:p w:rsidR="00E115ED" w:rsidRPr="00CB3EC3" w:rsidRDefault="00E115ED" w:rsidP="00E115ED">
      <w:pPr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Срок представления отчетности: до 1 апреля года, следующего за отчетным.</w:t>
      </w:r>
    </w:p>
    <w:p w:rsidR="00E115ED" w:rsidRDefault="00E115ED" w:rsidP="00E115ED">
      <w:pPr>
        <w:spacing w:before="120"/>
        <w:rPr>
          <w:color w:val="000000"/>
          <w:sz w:val="18"/>
          <w:szCs w:val="16"/>
        </w:rPr>
      </w:pPr>
      <w:r w:rsidRPr="00F77481">
        <w:rPr>
          <w:color w:val="000000"/>
          <w:sz w:val="18"/>
          <w:szCs w:val="16"/>
        </w:rPr>
        <w:t>Субъект малого и среднего предпринимательства</w:t>
      </w:r>
      <w:r w:rsidRPr="00F77481">
        <w:rPr>
          <w:color w:val="000000"/>
          <w:sz w:val="18"/>
          <w:szCs w:val="16"/>
        </w:rPr>
        <w:tab/>
        <w:t>___________________</w:t>
      </w:r>
      <w:r>
        <w:rPr>
          <w:color w:val="000000"/>
          <w:sz w:val="18"/>
          <w:szCs w:val="16"/>
        </w:rPr>
        <w:t>_     ___________________________________</w:t>
      </w:r>
    </w:p>
    <w:p w:rsidR="00E115ED" w:rsidRDefault="00E115ED" w:rsidP="00E115ED">
      <w:pPr>
        <w:rPr>
          <w:color w:val="000000"/>
          <w:sz w:val="14"/>
          <w:szCs w:val="16"/>
        </w:rPr>
      </w:pP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  <w:t xml:space="preserve">                </w:t>
      </w:r>
      <w:r w:rsidRPr="00587BFA">
        <w:rPr>
          <w:color w:val="000000"/>
          <w:sz w:val="14"/>
          <w:szCs w:val="16"/>
        </w:rPr>
        <w:t xml:space="preserve"> (подпись)</w:t>
      </w: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  <w:t>(расшифровка подписи)</w:t>
      </w:r>
    </w:p>
    <w:p w:rsidR="00E115ED" w:rsidRPr="00E115ED" w:rsidRDefault="00E115ED" w:rsidP="00BA68C7">
      <w:pPr>
        <w:rPr>
          <w:sz w:val="20"/>
          <w:szCs w:val="20"/>
        </w:rPr>
      </w:pPr>
      <w:r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  <w:t>М.П.</w:t>
      </w:r>
    </w:p>
    <w:sectPr w:rsidR="00E115ED" w:rsidRPr="00E115ED" w:rsidSect="00B32BA4">
      <w:pgSz w:w="16834" w:h="11909" w:orient="landscape"/>
      <w:pgMar w:top="1077" w:right="851" w:bottom="811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96D" w:rsidRDefault="0048696D">
      <w:r>
        <w:separator/>
      </w:r>
    </w:p>
  </w:endnote>
  <w:endnote w:type="continuationSeparator" w:id="0">
    <w:p w:rsidR="0048696D" w:rsidRDefault="0048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61" w:rsidRDefault="00D85961" w:rsidP="009D7B28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85961" w:rsidRDefault="00D85961" w:rsidP="009D7B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961" w:rsidRDefault="00D85961" w:rsidP="006F7E37">
    <w:pPr>
      <w:pStyle w:val="ad"/>
      <w:ind w:left="0"/>
      <w:jc w:val="left"/>
    </w:pPr>
  </w:p>
  <w:p w:rsidR="00D85961" w:rsidRDefault="00D8596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96D" w:rsidRDefault="0048696D">
      <w:r>
        <w:separator/>
      </w:r>
    </w:p>
  </w:footnote>
  <w:footnote w:type="continuationSeparator" w:id="0">
    <w:p w:rsidR="0048696D" w:rsidRDefault="00486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161"/>
    <w:multiLevelType w:val="hybridMultilevel"/>
    <w:tmpl w:val="0408F620"/>
    <w:lvl w:ilvl="0" w:tplc="20EAF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B01"/>
    <w:multiLevelType w:val="hybridMultilevel"/>
    <w:tmpl w:val="C00AB5D4"/>
    <w:lvl w:ilvl="0" w:tplc="D826E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A5F57FC"/>
    <w:multiLevelType w:val="hybridMultilevel"/>
    <w:tmpl w:val="55423F18"/>
    <w:lvl w:ilvl="0" w:tplc="9CDE8D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DD0968"/>
    <w:multiLevelType w:val="hybridMultilevel"/>
    <w:tmpl w:val="14AEC222"/>
    <w:lvl w:ilvl="0" w:tplc="28D4C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2864"/>
    <w:multiLevelType w:val="hybridMultilevel"/>
    <w:tmpl w:val="6456D778"/>
    <w:lvl w:ilvl="0" w:tplc="A4BA236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09722C2"/>
    <w:multiLevelType w:val="singleLevel"/>
    <w:tmpl w:val="B282A0A0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C100D3"/>
    <w:multiLevelType w:val="hybridMultilevel"/>
    <w:tmpl w:val="424273A6"/>
    <w:lvl w:ilvl="0" w:tplc="FE360E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03256C"/>
    <w:multiLevelType w:val="hybridMultilevel"/>
    <w:tmpl w:val="AA1C8216"/>
    <w:lvl w:ilvl="0" w:tplc="EA16CE5E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573D1"/>
    <w:multiLevelType w:val="singleLevel"/>
    <w:tmpl w:val="DC7030AE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39D2896"/>
    <w:multiLevelType w:val="hybridMultilevel"/>
    <w:tmpl w:val="DC541FD6"/>
    <w:lvl w:ilvl="0" w:tplc="B032243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4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B6F"/>
    <w:rsid w:val="00056D9C"/>
    <w:rsid w:val="000B71C2"/>
    <w:rsid w:val="000C39A7"/>
    <w:rsid w:val="000C6326"/>
    <w:rsid w:val="001150DA"/>
    <w:rsid w:val="001268D3"/>
    <w:rsid w:val="00174A44"/>
    <w:rsid w:val="00181C1F"/>
    <w:rsid w:val="00195B32"/>
    <w:rsid w:val="001B1E52"/>
    <w:rsid w:val="001B5440"/>
    <w:rsid w:val="001F73E5"/>
    <w:rsid w:val="00230587"/>
    <w:rsid w:val="002E24E6"/>
    <w:rsid w:val="00360FB7"/>
    <w:rsid w:val="00380B6F"/>
    <w:rsid w:val="00417AC4"/>
    <w:rsid w:val="004309CA"/>
    <w:rsid w:val="0048696D"/>
    <w:rsid w:val="004926B2"/>
    <w:rsid w:val="004C1432"/>
    <w:rsid w:val="00510D56"/>
    <w:rsid w:val="00513545"/>
    <w:rsid w:val="0051631E"/>
    <w:rsid w:val="00542652"/>
    <w:rsid w:val="00554286"/>
    <w:rsid w:val="005F08E1"/>
    <w:rsid w:val="006347AA"/>
    <w:rsid w:val="00662DDF"/>
    <w:rsid w:val="006630A6"/>
    <w:rsid w:val="00672A98"/>
    <w:rsid w:val="006C30FF"/>
    <w:rsid w:val="006E4824"/>
    <w:rsid w:val="006F7E37"/>
    <w:rsid w:val="007B0387"/>
    <w:rsid w:val="007F2026"/>
    <w:rsid w:val="00863218"/>
    <w:rsid w:val="008770F9"/>
    <w:rsid w:val="0089437B"/>
    <w:rsid w:val="008C044B"/>
    <w:rsid w:val="009D4FDA"/>
    <w:rsid w:val="009D7B28"/>
    <w:rsid w:val="00A06A19"/>
    <w:rsid w:val="00AA128E"/>
    <w:rsid w:val="00AB4DD8"/>
    <w:rsid w:val="00B2097D"/>
    <w:rsid w:val="00B32BA4"/>
    <w:rsid w:val="00BA68C7"/>
    <w:rsid w:val="00BE4222"/>
    <w:rsid w:val="00C20FA3"/>
    <w:rsid w:val="00C9380F"/>
    <w:rsid w:val="00CD005A"/>
    <w:rsid w:val="00CE6D3A"/>
    <w:rsid w:val="00D467A6"/>
    <w:rsid w:val="00D85961"/>
    <w:rsid w:val="00DF5BD1"/>
    <w:rsid w:val="00E06A1E"/>
    <w:rsid w:val="00E115ED"/>
    <w:rsid w:val="00E249E0"/>
    <w:rsid w:val="00E56111"/>
    <w:rsid w:val="00E82909"/>
    <w:rsid w:val="00EA0B67"/>
    <w:rsid w:val="00EC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4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16"/>
        <o:r id="V:Rule3" type="connector" idref="#Прямая со стрелкой 1"/>
        <o:r id="V:Rule4" type="connector" idref="#Прямая со стрелкой 13"/>
        <o:r id="V:Rule5" type="connector" idref="#Прямая со стрелкой 5"/>
        <o:r id="V:Rule6" type="connector" idref="#Прямая со стрелкой 11"/>
        <o:r id="V:Rule7" type="connector" idref="#Прямая со стрелкой 9"/>
        <o:r id="V:Rule8" type="connector" idref="#Прямая со стрелкой 3"/>
        <o:r id="V:Rule9" type="connector" idref="#Прямая со стрелкой 14"/>
      </o:rules>
    </o:shapelayout>
  </w:shapeDefaults>
  <w:decimalSymbol w:val=","/>
  <w:listSeparator w:val=";"/>
  <w15:docId w15:val="{5499811F-3B2D-41C3-9E24-9B12249D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B6F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380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B6F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80B6F"/>
    <w:pPr>
      <w:jc w:val="center"/>
    </w:pPr>
    <w:rPr>
      <w:b/>
      <w:sz w:val="40"/>
      <w:szCs w:val="20"/>
    </w:rPr>
  </w:style>
  <w:style w:type="character" w:customStyle="1" w:styleId="22">
    <w:name w:val="Основной текст 2 Знак"/>
    <w:basedOn w:val="a0"/>
    <w:link w:val="21"/>
    <w:rsid w:val="00380B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380B6F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80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80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0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80B6F"/>
    <w:rPr>
      <w:color w:val="0000FF"/>
      <w:u w:val="single"/>
    </w:rPr>
  </w:style>
  <w:style w:type="paragraph" w:styleId="a6">
    <w:name w:val="Body Text Indent"/>
    <w:basedOn w:val="a"/>
    <w:link w:val="a7"/>
    <w:rsid w:val="00380B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80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80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380B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80B6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80B6F"/>
    <w:rPr>
      <w:b/>
      <w:bCs/>
    </w:rPr>
  </w:style>
  <w:style w:type="character" w:styleId="ab">
    <w:name w:val="Emphasis"/>
    <w:basedOn w:val="a0"/>
    <w:uiPriority w:val="20"/>
    <w:qFormat/>
    <w:rsid w:val="00380B6F"/>
    <w:rPr>
      <w:i/>
      <w:iCs/>
    </w:rPr>
  </w:style>
  <w:style w:type="table" w:styleId="ac">
    <w:name w:val="Table Grid"/>
    <w:basedOn w:val="a1"/>
    <w:rsid w:val="0038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380B6F"/>
    <w:pPr>
      <w:tabs>
        <w:tab w:val="center" w:pos="4677"/>
        <w:tab w:val="right" w:pos="9355"/>
      </w:tabs>
      <w:ind w:left="720" w:right="360"/>
      <w:jc w:val="center"/>
    </w:pPr>
  </w:style>
  <w:style w:type="character" w:customStyle="1" w:styleId="ae">
    <w:name w:val="Нижний колонтитул Знак"/>
    <w:basedOn w:val="a0"/>
    <w:link w:val="ad"/>
    <w:uiPriority w:val="99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0B6F"/>
  </w:style>
  <w:style w:type="paragraph" w:customStyle="1" w:styleId="ConsPlusTitle">
    <w:name w:val="ConsPlusTitle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умерованный Список"/>
    <w:basedOn w:val="a"/>
    <w:rsid w:val="00380B6F"/>
    <w:pPr>
      <w:spacing w:before="120" w:after="120"/>
      <w:jc w:val="both"/>
    </w:pPr>
  </w:style>
  <w:style w:type="paragraph" w:styleId="af1">
    <w:name w:val="Normal (Web)"/>
    <w:basedOn w:val="a"/>
    <w:uiPriority w:val="99"/>
    <w:unhideWhenUsed/>
    <w:rsid w:val="00380B6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rsid w:val="00380B6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80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9237</Words>
  <Characters>52653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1</cp:lastModifiedBy>
  <cp:revision>31</cp:revision>
  <cp:lastPrinted>2016-07-01T10:53:00Z</cp:lastPrinted>
  <dcterms:created xsi:type="dcterms:W3CDTF">2015-03-12T14:06:00Z</dcterms:created>
  <dcterms:modified xsi:type="dcterms:W3CDTF">2016-07-01T10:54:00Z</dcterms:modified>
</cp:coreProperties>
</file>